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19F" w:rsidRPr="0017319F" w:rsidRDefault="0017319F" w:rsidP="009B54B6">
      <w:pPr>
        <w:pStyle w:val="NormalWeb"/>
        <w:shd w:val="clear" w:color="auto" w:fill="FFFFFF"/>
        <w:jc w:val="center"/>
        <w:rPr>
          <w:b/>
          <w:color w:val="333333"/>
        </w:rPr>
      </w:pPr>
      <w:r w:rsidRPr="0017319F">
        <w:rPr>
          <w:b/>
          <w:color w:val="333333"/>
        </w:rPr>
        <w:t>TÜRKİYE MASA TENİSİ FEDER</w:t>
      </w:r>
      <w:r w:rsidR="00251F38">
        <w:rPr>
          <w:b/>
          <w:color w:val="333333"/>
        </w:rPr>
        <w:t>A</w:t>
      </w:r>
      <w:r w:rsidRPr="0017319F">
        <w:rPr>
          <w:b/>
          <w:color w:val="333333"/>
        </w:rPr>
        <w:t>SYONU</w:t>
      </w:r>
    </w:p>
    <w:p w:rsidR="0017319F" w:rsidRPr="0017319F" w:rsidRDefault="0017319F" w:rsidP="009B54B6">
      <w:pPr>
        <w:pStyle w:val="NormalWeb"/>
        <w:shd w:val="clear" w:color="auto" w:fill="FFFFFF"/>
        <w:jc w:val="center"/>
        <w:rPr>
          <w:b/>
          <w:color w:val="333333"/>
        </w:rPr>
      </w:pPr>
      <w:r w:rsidRPr="0017319F">
        <w:rPr>
          <w:b/>
          <w:color w:val="333333"/>
        </w:rPr>
        <w:t>DOPİNGLE MÜCADELE TALİMATI</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
          <w:bCs/>
          <w:color w:val="000000"/>
          <w:sz w:val="24"/>
          <w:szCs w:val="24"/>
          <w:lang w:eastAsia="tr-TR"/>
        </w:rPr>
        <w:t xml:space="preserve">AMAÇ </w:t>
      </w:r>
      <w:r w:rsidRPr="0017319F">
        <w:rPr>
          <w:rFonts w:ascii="Times New Roman" w:eastAsia="Times New Roman" w:hAnsi="Times New Roman" w:cs="Times New Roman"/>
          <w:b/>
          <w:bCs/>
          <w:color w:val="000000"/>
          <w:sz w:val="24"/>
          <w:szCs w:val="24"/>
          <w:lang w:eastAsia="tr-TR"/>
        </w:rPr>
        <w:br/>
        <w:t>Madde 1</w:t>
      </w:r>
      <w:r w:rsidRPr="0017319F">
        <w:rPr>
          <w:rFonts w:ascii="Times New Roman" w:eastAsia="Times New Roman" w:hAnsi="Times New Roman" w:cs="Times New Roman"/>
          <w:b/>
          <w:color w:val="000000"/>
          <w:sz w:val="24"/>
          <w:szCs w:val="24"/>
          <w:lang w:eastAsia="tr-TR"/>
        </w:rPr>
        <w:t xml:space="preserve"> -</w:t>
      </w:r>
      <w:r w:rsidRPr="0017319F">
        <w:rPr>
          <w:rFonts w:ascii="Times New Roman" w:eastAsia="Times New Roman" w:hAnsi="Times New Roman" w:cs="Times New Roman"/>
          <w:color w:val="000000"/>
          <w:sz w:val="24"/>
          <w:szCs w:val="24"/>
          <w:lang w:eastAsia="tr-TR"/>
        </w:rPr>
        <w:t xml:space="preserve"> Bu </w:t>
      </w:r>
      <w:r>
        <w:rPr>
          <w:rFonts w:ascii="Times New Roman" w:eastAsia="Times New Roman" w:hAnsi="Times New Roman" w:cs="Times New Roman"/>
          <w:color w:val="000000"/>
          <w:sz w:val="24"/>
          <w:szCs w:val="24"/>
          <w:lang w:eastAsia="tr-TR"/>
        </w:rPr>
        <w:t>t</w:t>
      </w:r>
      <w:r w:rsidRPr="0017319F">
        <w:rPr>
          <w:rFonts w:ascii="Times New Roman" w:eastAsia="Times New Roman" w:hAnsi="Times New Roman" w:cs="Times New Roman"/>
          <w:color w:val="000000"/>
          <w:sz w:val="24"/>
          <w:szCs w:val="24"/>
          <w:lang w:eastAsia="tr-TR"/>
        </w:rPr>
        <w:t xml:space="preserve">alimatın amacı; spor ahlakına ve disiplinine sahip sağlıklı nesillerin yetişmesi ve masa tenisi faaliyetlerinde haksız fiziksel rekabeti önlemek için uluslararası usûl, esas ve teamüllere uygun biçimde; spor müsabakalarında yasaklı kimyasal madde ve yöntem kullanımını engellemektir. </w:t>
      </w:r>
    </w:p>
    <w:p w:rsidR="0017319F" w:rsidRPr="0017319F" w:rsidRDefault="0017319F" w:rsidP="0017319F">
      <w:pPr>
        <w:spacing w:after="0" w:line="240" w:lineRule="auto"/>
        <w:jc w:val="both"/>
        <w:rPr>
          <w:rFonts w:ascii="Times New Roman" w:eastAsia="Times New Roman" w:hAnsi="Times New Roman" w:cs="Times New Roman"/>
          <w:b/>
          <w:bCs/>
          <w:color w:val="000000"/>
          <w:sz w:val="24"/>
          <w:szCs w:val="24"/>
          <w:lang w:eastAsia="tr-TR"/>
        </w:rPr>
      </w:pP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
          <w:bCs/>
          <w:color w:val="000000"/>
          <w:sz w:val="24"/>
          <w:szCs w:val="24"/>
          <w:lang w:eastAsia="tr-TR"/>
        </w:rPr>
        <w:t>KAPSAM</w:t>
      </w:r>
      <w:r w:rsidRPr="0017319F">
        <w:rPr>
          <w:rFonts w:ascii="Times New Roman" w:eastAsia="Times New Roman" w:hAnsi="Times New Roman" w:cs="Times New Roman"/>
          <w:b/>
          <w:color w:val="000000"/>
          <w:sz w:val="24"/>
          <w:szCs w:val="24"/>
          <w:lang w:eastAsia="tr-TR"/>
        </w:rPr>
        <w:br/>
      </w:r>
      <w:r w:rsidRPr="0017319F">
        <w:rPr>
          <w:rFonts w:ascii="Times New Roman" w:eastAsia="Times New Roman" w:hAnsi="Times New Roman" w:cs="Times New Roman"/>
          <w:b/>
          <w:bCs/>
          <w:color w:val="000000"/>
          <w:sz w:val="24"/>
          <w:szCs w:val="24"/>
          <w:lang w:eastAsia="tr-TR"/>
        </w:rPr>
        <w:t xml:space="preserve">Madde 2 </w:t>
      </w:r>
      <w:r w:rsidRPr="0017319F">
        <w:rPr>
          <w:rFonts w:ascii="Times New Roman" w:eastAsia="Times New Roman" w:hAnsi="Times New Roman" w:cs="Times New Roman"/>
          <w:b/>
          <w:color w:val="000000"/>
          <w:sz w:val="24"/>
          <w:szCs w:val="24"/>
          <w:lang w:eastAsia="tr-TR"/>
        </w:rPr>
        <w:t>-</w:t>
      </w:r>
      <w:r>
        <w:rPr>
          <w:rFonts w:ascii="Times New Roman" w:eastAsia="Times New Roman" w:hAnsi="Times New Roman" w:cs="Times New Roman"/>
          <w:color w:val="000000"/>
          <w:sz w:val="24"/>
          <w:szCs w:val="24"/>
          <w:lang w:eastAsia="tr-TR"/>
        </w:rPr>
        <w:t xml:space="preserve"> Bu talimat; masa tenisi</w:t>
      </w:r>
      <w:r w:rsidRPr="0017319F">
        <w:rPr>
          <w:rFonts w:ascii="Times New Roman" w:eastAsia="Times New Roman" w:hAnsi="Times New Roman" w:cs="Times New Roman"/>
          <w:color w:val="000000"/>
          <w:sz w:val="24"/>
          <w:szCs w:val="24"/>
          <w:lang w:eastAsia="tr-TR"/>
        </w:rPr>
        <w:t xml:space="preserve"> faaliyetlerinde bulunan kuruluşlar, kulüpler, sporcular, hakemler, antrenörler, yöneticiler</w:t>
      </w:r>
      <w:r w:rsidRPr="0017319F">
        <w:rPr>
          <w:rFonts w:ascii="Times New Roman" w:eastAsia="Times New Roman" w:hAnsi="Times New Roman" w:cs="Times New Roman"/>
          <w:sz w:val="24"/>
          <w:szCs w:val="24"/>
          <w:lang w:eastAsia="tr-TR"/>
        </w:rPr>
        <w:t>, hekim, masör</w:t>
      </w:r>
      <w:r w:rsidRPr="0017319F">
        <w:rPr>
          <w:rFonts w:ascii="Times New Roman" w:eastAsia="Times New Roman" w:hAnsi="Times New Roman" w:cs="Times New Roman"/>
          <w:color w:val="000000"/>
          <w:sz w:val="24"/>
          <w:szCs w:val="24"/>
          <w:lang w:eastAsia="tr-TR"/>
        </w:rPr>
        <w:t xml:space="preserve"> ile </w:t>
      </w:r>
      <w:r>
        <w:rPr>
          <w:rFonts w:ascii="Times New Roman" w:eastAsia="Times New Roman" w:hAnsi="Times New Roman" w:cs="Times New Roman"/>
          <w:color w:val="000000"/>
          <w:sz w:val="24"/>
          <w:szCs w:val="24"/>
          <w:lang w:eastAsia="tr-TR"/>
        </w:rPr>
        <w:t>masa tenisi</w:t>
      </w:r>
      <w:r w:rsidRPr="0017319F">
        <w:rPr>
          <w:rFonts w:ascii="Times New Roman" w:eastAsia="Times New Roman" w:hAnsi="Times New Roman" w:cs="Times New Roman"/>
          <w:color w:val="000000"/>
          <w:sz w:val="24"/>
          <w:szCs w:val="24"/>
          <w:lang w:eastAsia="tr-TR"/>
        </w:rPr>
        <w:t xml:space="preserve"> dalında görevli ve </w:t>
      </w:r>
      <w:r>
        <w:rPr>
          <w:rFonts w:ascii="Times New Roman" w:eastAsia="Times New Roman" w:hAnsi="Times New Roman" w:cs="Times New Roman"/>
          <w:color w:val="000000"/>
          <w:sz w:val="24"/>
          <w:szCs w:val="24"/>
          <w:lang w:eastAsia="tr-TR"/>
        </w:rPr>
        <w:t>masa tenisi ile</w:t>
      </w:r>
      <w:r w:rsidRPr="0017319F">
        <w:rPr>
          <w:rFonts w:ascii="Times New Roman" w:eastAsia="Times New Roman" w:hAnsi="Times New Roman" w:cs="Times New Roman"/>
          <w:color w:val="000000"/>
          <w:sz w:val="24"/>
          <w:szCs w:val="24"/>
          <w:lang w:eastAsia="tr-TR"/>
        </w:rPr>
        <w:t xml:space="preserve"> ilişkili diğer kişileri kapsar. </w:t>
      </w:r>
    </w:p>
    <w:p w:rsidR="0017319F" w:rsidRPr="0017319F" w:rsidRDefault="0017319F" w:rsidP="0017319F">
      <w:pPr>
        <w:spacing w:after="0" w:line="240" w:lineRule="auto"/>
        <w:jc w:val="both"/>
        <w:rPr>
          <w:rFonts w:ascii="Times New Roman" w:eastAsia="Times New Roman" w:hAnsi="Times New Roman" w:cs="Times New Roman"/>
          <w:b/>
          <w:bCs/>
          <w:color w:val="000000"/>
          <w:sz w:val="24"/>
          <w:szCs w:val="24"/>
          <w:lang w:eastAsia="tr-TR"/>
        </w:rPr>
      </w:pPr>
    </w:p>
    <w:p w:rsidR="0017319F" w:rsidRPr="0017319F" w:rsidRDefault="0017319F" w:rsidP="0017319F">
      <w:pPr>
        <w:spacing w:after="0" w:line="240" w:lineRule="auto"/>
        <w:jc w:val="both"/>
        <w:rPr>
          <w:rFonts w:ascii="Times New Roman" w:eastAsia="Times New Roman" w:hAnsi="Times New Roman" w:cs="Times New Roman"/>
          <w:b/>
          <w:bCs/>
          <w:color w:val="000000"/>
          <w:sz w:val="24"/>
          <w:szCs w:val="24"/>
          <w:lang w:eastAsia="tr-TR"/>
        </w:rPr>
      </w:pPr>
    </w:p>
    <w:p w:rsidR="0017319F" w:rsidRPr="0017319F" w:rsidRDefault="0017319F" w:rsidP="0017319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TANIMLAR</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Madde 3</w:t>
      </w:r>
      <w:r w:rsidRPr="0017319F">
        <w:rPr>
          <w:rFonts w:ascii="Times New Roman" w:eastAsia="Times New Roman" w:hAnsi="Times New Roman" w:cs="Times New Roman"/>
          <w:b/>
          <w:bCs/>
          <w:color w:val="000000"/>
          <w:sz w:val="24"/>
          <w:szCs w:val="24"/>
          <w:lang w:eastAsia="tr-TR"/>
        </w:rPr>
        <w:t xml:space="preserve"> </w:t>
      </w:r>
      <w:r w:rsidRPr="0017319F">
        <w:rPr>
          <w:rFonts w:ascii="Times New Roman" w:eastAsia="Times New Roman" w:hAnsi="Times New Roman" w:cs="Times New Roman"/>
          <w:b/>
          <w:color w:val="000000"/>
          <w:sz w:val="24"/>
          <w:szCs w:val="24"/>
          <w:lang w:eastAsia="tr-TR"/>
        </w:rPr>
        <w:t>-</w:t>
      </w:r>
      <w:r w:rsidRPr="0017319F">
        <w:rPr>
          <w:rFonts w:ascii="Times New Roman" w:eastAsia="Times New Roman" w:hAnsi="Times New Roman" w:cs="Times New Roman"/>
          <w:color w:val="000000"/>
          <w:sz w:val="24"/>
          <w:szCs w:val="24"/>
          <w:lang w:eastAsia="tr-TR"/>
        </w:rPr>
        <w:t xml:space="preserve"> Bu Talimatta geçen, </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2025"/>
        <w:gridCol w:w="409"/>
        <w:gridCol w:w="6854"/>
      </w:tblGrid>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GSGM</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Cs/>
                <w:color w:val="000000"/>
                <w:sz w:val="24"/>
                <w:szCs w:val="24"/>
                <w:lang w:eastAsia="tr-TR"/>
              </w:rPr>
              <w:t>Gençlik</w:t>
            </w:r>
            <w:r w:rsidRPr="0017319F">
              <w:rPr>
                <w:rFonts w:ascii="Times New Roman" w:eastAsia="Times New Roman" w:hAnsi="Times New Roman" w:cs="Times New Roman"/>
                <w:color w:val="000000"/>
                <w:sz w:val="24"/>
                <w:szCs w:val="24"/>
                <w:lang w:eastAsia="tr-TR"/>
              </w:rPr>
              <w:t xml:space="preserve"> ve Spor Genel Müdürlüğünü,</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bCs/>
                <w:color w:val="000000"/>
                <w:sz w:val="24"/>
                <w:szCs w:val="24"/>
                <w:lang w:eastAsia="tr-TR"/>
              </w:rPr>
            </w:pPr>
            <w:r w:rsidRPr="0017319F">
              <w:rPr>
                <w:rFonts w:ascii="Times New Roman" w:eastAsia="Times New Roman" w:hAnsi="Times New Roman" w:cs="Times New Roman"/>
                <w:b/>
                <w:bCs/>
                <w:color w:val="000000"/>
                <w:sz w:val="24"/>
                <w:szCs w:val="24"/>
                <w:lang w:eastAsia="tr-TR"/>
              </w:rPr>
              <w:t>3289 Sayılı Kanun</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bCs/>
                <w:color w:val="000000"/>
                <w:sz w:val="24"/>
                <w:szCs w:val="24"/>
                <w:lang w:eastAsia="tr-TR"/>
              </w:rPr>
            </w:pPr>
            <w:r w:rsidRPr="0017319F">
              <w:rPr>
                <w:rFonts w:ascii="Times New Roman" w:eastAsia="Times New Roman" w:hAnsi="Times New Roman" w:cs="Times New Roman"/>
                <w:bCs/>
                <w:color w:val="000000"/>
                <w:sz w:val="24"/>
                <w:szCs w:val="24"/>
                <w:lang w:eastAsia="tr-TR"/>
              </w:rPr>
              <w:t>Gençlik ve Spor Genel Müdürlüğü Kuruluş ve Görevleri Hakkındaki Kanun'u,</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Federasyon</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Cs/>
                <w:color w:val="000000"/>
                <w:sz w:val="24"/>
                <w:szCs w:val="24"/>
                <w:lang w:eastAsia="tr-TR"/>
              </w:rPr>
              <w:t>Türkiye</w:t>
            </w:r>
            <w:r w:rsidRPr="0017319F">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Masa Tenisi</w:t>
            </w:r>
            <w:r w:rsidRPr="0017319F">
              <w:rPr>
                <w:rFonts w:ascii="Times New Roman" w:eastAsia="Times New Roman" w:hAnsi="Times New Roman" w:cs="Times New Roman"/>
                <w:color w:val="000000"/>
                <w:sz w:val="24"/>
                <w:szCs w:val="24"/>
                <w:lang w:eastAsia="tr-TR"/>
              </w:rPr>
              <w:t xml:space="preserve"> Federasyonunu,</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Teşekkül</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5F5868">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 xml:space="preserve">Federasyon tarafından tescil edilmiş </w:t>
            </w:r>
            <w:r>
              <w:rPr>
                <w:rFonts w:ascii="Times New Roman" w:eastAsia="Times New Roman" w:hAnsi="Times New Roman" w:cs="Times New Roman"/>
                <w:color w:val="000000"/>
                <w:sz w:val="24"/>
                <w:szCs w:val="24"/>
                <w:lang w:eastAsia="tr-TR"/>
              </w:rPr>
              <w:t xml:space="preserve">Masa </w:t>
            </w:r>
            <w:r w:rsidR="005F5868">
              <w:rPr>
                <w:rFonts w:ascii="Times New Roman" w:eastAsia="Times New Roman" w:hAnsi="Times New Roman" w:cs="Times New Roman"/>
                <w:color w:val="000000"/>
                <w:sz w:val="24"/>
                <w:szCs w:val="24"/>
                <w:lang w:eastAsia="tr-TR"/>
              </w:rPr>
              <w:t>T</w:t>
            </w:r>
            <w:r>
              <w:rPr>
                <w:rFonts w:ascii="Times New Roman" w:eastAsia="Times New Roman" w:hAnsi="Times New Roman" w:cs="Times New Roman"/>
                <w:color w:val="000000"/>
                <w:sz w:val="24"/>
                <w:szCs w:val="24"/>
                <w:lang w:eastAsia="tr-TR"/>
              </w:rPr>
              <w:t>enisi</w:t>
            </w:r>
            <w:r w:rsidRPr="0017319F">
              <w:rPr>
                <w:rFonts w:ascii="Times New Roman" w:eastAsia="Times New Roman" w:hAnsi="Times New Roman" w:cs="Times New Roman"/>
                <w:color w:val="000000"/>
                <w:sz w:val="24"/>
                <w:szCs w:val="24"/>
                <w:lang w:eastAsia="tr-TR"/>
              </w:rPr>
              <w:t xml:space="preserve"> Şubesi bulunan spor kulübünü,</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Kişi</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Cs/>
                <w:color w:val="000000"/>
                <w:sz w:val="24"/>
                <w:szCs w:val="24"/>
                <w:lang w:eastAsia="tr-TR"/>
              </w:rPr>
              <w:t>Sporcu, antrenör, idareci, menajer, masör/doktor, hakem, Federasyonun seçim veya atamayla oluşturulan kurul ve komisyonlarında yer alan görevlileri ile diğer spor elemanlarını,</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Sporcu</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Cs/>
                <w:color w:val="000000"/>
                <w:sz w:val="24"/>
                <w:szCs w:val="24"/>
                <w:lang w:eastAsia="tr-TR"/>
              </w:rPr>
              <w:t>Federasyonda</w:t>
            </w:r>
            <w:r w:rsidRPr="0017319F">
              <w:rPr>
                <w:rFonts w:ascii="Times New Roman" w:eastAsia="Times New Roman" w:hAnsi="Times New Roman" w:cs="Times New Roman"/>
                <w:color w:val="000000"/>
                <w:sz w:val="24"/>
                <w:szCs w:val="24"/>
                <w:lang w:eastAsia="tr-TR"/>
              </w:rPr>
              <w:t>, tescilli olarak spor yapanları,</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Yönetici</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Masa tenisi</w:t>
            </w:r>
            <w:r w:rsidRPr="0017319F">
              <w:rPr>
                <w:rFonts w:ascii="Times New Roman" w:eastAsia="Times New Roman" w:hAnsi="Times New Roman" w:cs="Times New Roman"/>
                <w:color w:val="000000"/>
                <w:sz w:val="24"/>
                <w:szCs w:val="24"/>
                <w:lang w:eastAsia="tr-TR"/>
              </w:rPr>
              <w:t xml:space="preserve"> faaliyetlerinde görevli idarî ve teknik elemanları; spor yönetimi mensuplarını; kulüpleri temsil eden, kulüpler tarafından görevlendirilen veya kulüplerin herhangi bir kademesi ya da branşında seçim veya atama ile görev üstlenenleri,</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Tahkim Kurulu</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bCs/>
                <w:color w:val="000000"/>
                <w:sz w:val="24"/>
                <w:szCs w:val="24"/>
                <w:lang w:eastAsia="tr-TR"/>
              </w:rPr>
              <w:t>Gençlik ve Spor Genel Müdürlüğü Tahkim Kurulunu,</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WADA</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Dünya Anti Doping Ajansını,</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CAS</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Uluslararası Spor Tahkim Mahkemesini,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Doping</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WADA'nın yasaklı maddeler ve yöntemler listesindeki madde ve/veya yöntemlerden bir ve/veya birkaçını kullanma eylemini,</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ETTU</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5F5868">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 xml:space="preserve">Avrupa </w:t>
            </w:r>
            <w:r>
              <w:rPr>
                <w:rFonts w:ascii="Times New Roman" w:eastAsia="Times New Roman" w:hAnsi="Times New Roman" w:cs="Times New Roman"/>
                <w:color w:val="000000"/>
                <w:sz w:val="24"/>
                <w:szCs w:val="24"/>
                <w:lang w:eastAsia="tr-TR"/>
              </w:rPr>
              <w:t xml:space="preserve">Masa </w:t>
            </w:r>
            <w:r w:rsidR="005F5868">
              <w:rPr>
                <w:rFonts w:ascii="Times New Roman" w:eastAsia="Times New Roman" w:hAnsi="Times New Roman" w:cs="Times New Roman"/>
                <w:color w:val="000000"/>
                <w:sz w:val="24"/>
                <w:szCs w:val="24"/>
                <w:lang w:eastAsia="tr-TR"/>
              </w:rPr>
              <w:t>T</w:t>
            </w:r>
            <w:r>
              <w:rPr>
                <w:rFonts w:ascii="Times New Roman" w:eastAsia="Times New Roman" w:hAnsi="Times New Roman" w:cs="Times New Roman"/>
                <w:color w:val="000000"/>
                <w:sz w:val="24"/>
                <w:szCs w:val="24"/>
                <w:lang w:eastAsia="tr-TR"/>
              </w:rPr>
              <w:t>enisi</w:t>
            </w:r>
            <w:r w:rsidRPr="0017319F">
              <w:rPr>
                <w:rFonts w:ascii="Times New Roman" w:eastAsia="Times New Roman" w:hAnsi="Times New Roman" w:cs="Times New Roman"/>
                <w:color w:val="000000"/>
                <w:sz w:val="24"/>
                <w:szCs w:val="24"/>
                <w:lang w:eastAsia="tr-TR"/>
              </w:rPr>
              <w:t xml:space="preserve"> </w:t>
            </w:r>
            <w:r w:rsidR="005F5868">
              <w:rPr>
                <w:rFonts w:ascii="Times New Roman" w:eastAsia="Times New Roman" w:hAnsi="Times New Roman" w:cs="Times New Roman"/>
                <w:color w:val="000000"/>
                <w:sz w:val="24"/>
                <w:szCs w:val="24"/>
                <w:lang w:eastAsia="tr-TR"/>
              </w:rPr>
              <w:t>Birliğini</w:t>
            </w:r>
            <w:r w:rsidRPr="0017319F">
              <w:rPr>
                <w:rFonts w:ascii="Times New Roman" w:eastAsia="Times New Roman" w:hAnsi="Times New Roman" w:cs="Times New Roman"/>
                <w:color w:val="000000"/>
                <w:sz w:val="24"/>
                <w:szCs w:val="24"/>
                <w:lang w:eastAsia="tr-TR"/>
              </w:rPr>
              <w:t>,</w:t>
            </w:r>
          </w:p>
        </w:tc>
      </w:tr>
      <w:tr w:rsidR="0017319F" w:rsidRPr="0017319F" w:rsidTr="001E77FF">
        <w:tc>
          <w:tcPr>
            <w:tcW w:w="2093" w:type="dxa"/>
            <w:vAlign w:val="center"/>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ITTF</w:t>
            </w:r>
          </w:p>
        </w:tc>
        <w:tc>
          <w:tcPr>
            <w:tcW w:w="425" w:type="dxa"/>
            <w:vAlign w:val="center"/>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 xml:space="preserve">Uluslararası </w:t>
            </w:r>
            <w:r>
              <w:rPr>
                <w:rFonts w:ascii="Times New Roman" w:eastAsia="Times New Roman" w:hAnsi="Times New Roman" w:cs="Times New Roman"/>
                <w:color w:val="000000"/>
                <w:sz w:val="24"/>
                <w:szCs w:val="24"/>
                <w:lang w:eastAsia="tr-TR"/>
              </w:rPr>
              <w:t>Masa Tenisi</w:t>
            </w:r>
            <w:r w:rsidRPr="0017319F">
              <w:rPr>
                <w:rFonts w:ascii="Times New Roman" w:eastAsia="Times New Roman" w:hAnsi="Times New Roman" w:cs="Times New Roman"/>
                <w:color w:val="000000"/>
                <w:sz w:val="24"/>
                <w:szCs w:val="24"/>
                <w:lang w:eastAsia="tr-TR"/>
              </w:rPr>
              <w:t xml:space="preserve"> Federasyonunu,</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Yasaklı Maddeler</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WADA tarafından her yıl yayınlanan "Yasaklı Maddeler" listesindeki maddeleri,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Yasaklı Yöntemler</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WADA tarafından her yıl yayınlanan "Yasaklı Yöntemler" listesindeki yöntemleri,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Müsabaka İçi</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hAnsi="Times New Roman" w:cs="Times New Roman"/>
                <w:color w:val="000000"/>
                <w:sz w:val="24"/>
                <w:szCs w:val="24"/>
              </w:rPr>
              <w:t>Doping kontrolü yapılan karşılaşmanın başlama saatinden 48 saat öncesi ve müsabaka bitiminden 24 saat sonrasını,</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Müsabaka Dışı</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5F5868">
            <w:pPr>
              <w:spacing w:after="0" w:line="240" w:lineRule="auto"/>
              <w:jc w:val="both"/>
              <w:rPr>
                <w:rFonts w:ascii="Times New Roman" w:hAnsi="Times New Roman" w:cs="Times New Roman"/>
                <w:color w:val="000000"/>
                <w:sz w:val="24"/>
                <w:szCs w:val="24"/>
              </w:rPr>
            </w:pPr>
            <w:r w:rsidRPr="0017319F">
              <w:rPr>
                <w:rFonts w:ascii="Times New Roman" w:hAnsi="Times New Roman" w:cs="Times New Roman"/>
                <w:color w:val="000000"/>
                <w:sz w:val="24"/>
                <w:szCs w:val="24"/>
              </w:rPr>
              <w:t xml:space="preserve">Türkiye </w:t>
            </w:r>
            <w:r>
              <w:rPr>
                <w:rFonts w:ascii="Times New Roman" w:hAnsi="Times New Roman" w:cs="Times New Roman"/>
                <w:color w:val="000000"/>
                <w:sz w:val="24"/>
                <w:szCs w:val="24"/>
              </w:rPr>
              <w:t xml:space="preserve">Masa </w:t>
            </w:r>
            <w:r w:rsidR="005F5868">
              <w:rPr>
                <w:rFonts w:ascii="Times New Roman" w:hAnsi="Times New Roman" w:cs="Times New Roman"/>
                <w:color w:val="000000"/>
                <w:sz w:val="24"/>
                <w:szCs w:val="24"/>
              </w:rPr>
              <w:t>T</w:t>
            </w:r>
            <w:r>
              <w:rPr>
                <w:rFonts w:ascii="Times New Roman" w:hAnsi="Times New Roman" w:cs="Times New Roman"/>
                <w:color w:val="000000"/>
                <w:sz w:val="24"/>
                <w:szCs w:val="24"/>
              </w:rPr>
              <w:t>enisi</w:t>
            </w:r>
            <w:r w:rsidRPr="0017319F">
              <w:rPr>
                <w:rFonts w:ascii="Times New Roman" w:hAnsi="Times New Roman" w:cs="Times New Roman"/>
                <w:color w:val="000000"/>
                <w:sz w:val="24"/>
                <w:szCs w:val="24"/>
              </w:rPr>
              <w:t xml:space="preserve"> Federasyonunun yetki alanındaki tüm Lig, Şampiyona, Kupa, Terfi/Tenzil Turnuvaları, bunların ön elemeleri vb. resmi karşılaşmaların müsabaka süreci dışındaki tüm dönemlerini,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lastRenderedPageBreak/>
              <w:t>Laboratuvar</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hAnsi="Times New Roman" w:cs="Times New Roman"/>
                <w:color w:val="000000"/>
                <w:sz w:val="24"/>
                <w:szCs w:val="24"/>
              </w:rPr>
            </w:pPr>
            <w:r w:rsidRPr="0017319F">
              <w:rPr>
                <w:rFonts w:ascii="Times New Roman" w:hAnsi="Times New Roman" w:cs="Times New Roman"/>
                <w:color w:val="000000"/>
                <w:sz w:val="24"/>
                <w:szCs w:val="24"/>
              </w:rPr>
              <w:t>Dünya Anti Doping Ajansı (WADA) ve/veya Uluslararası Olimpiyat Komitesi (IOC) tarafından onaylanmış Ulusal Doping Kontrol Laboratuvarını,</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Olumsuz Analitik Bulgu</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hAnsi="Times New Roman" w:cs="Times New Roman"/>
                <w:color w:val="000000"/>
                <w:sz w:val="24"/>
                <w:szCs w:val="24"/>
              </w:rPr>
            </w:pPr>
            <w:r w:rsidRPr="0017319F">
              <w:rPr>
                <w:rFonts w:ascii="Times New Roman" w:eastAsia="Times New Roman" w:hAnsi="Times New Roman" w:cs="Times New Roman"/>
                <w:color w:val="000000"/>
                <w:sz w:val="24"/>
                <w:szCs w:val="24"/>
                <w:lang w:eastAsia="tr-TR"/>
              </w:rPr>
              <w:t>Yetkili Laboratuvar tarafından bir örnekte yasak madde/yöntemin, metabolitlerinin, işaretlerinin kullanıldığına dair delillerin bulunduğunun bildirilmesini,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Pozitif Sonuç</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Doping kontrol örneğinde Laboratuvar tarafından tespit edilen olumsuz analitik bulgunun doping olarak kabul edildiğini,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Negatif Sonuç</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vAlign w:val="center"/>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Doping kontrol örneğinde Laboratuvar tarafından herhangi bir yasaklı madde ve/veya yöntemin tespit edilmediğini ya da tespit edilen olumsuz analitik bulgunun doping olarak kabul edilmediğini,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BADNAG</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Bağımsız Doping Numunesi Alma Görevlisini (Bağımsız uzman)</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TAKİ</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Yasaklı madde ve/veya yöntemlerin  sporcu tarafından tedavi amaçlı kullanılabilmesi (TAKİ) için yapılması gereken işlemleri,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KTAKİ</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Yasaklı madde ve/veya yöntemlerin tedavi zorunluluğu nedeniyle sporcu tarafından kısa süreli kullanımı için (KTAKİ) yapılması gereken işlemleri,</w:t>
            </w:r>
          </w:p>
        </w:tc>
      </w:tr>
      <w:tr w:rsidR="0017319F" w:rsidRPr="0017319F" w:rsidTr="001E77FF">
        <w:tc>
          <w:tcPr>
            <w:tcW w:w="2093" w:type="dxa"/>
          </w:tcPr>
          <w:p w:rsidR="0017319F" w:rsidRPr="0017319F" w:rsidRDefault="0017319F" w:rsidP="001E77FF">
            <w:pPr>
              <w:spacing w:after="0" w:line="240" w:lineRule="auto"/>
              <w:jc w:val="both"/>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TDMV</w:t>
            </w:r>
          </w:p>
        </w:tc>
        <w:tc>
          <w:tcPr>
            <w:tcW w:w="425" w:type="dxa"/>
          </w:tcPr>
          <w:p w:rsidR="0017319F" w:rsidRPr="0017319F" w:rsidRDefault="0017319F" w:rsidP="001E77FF">
            <w:pP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color w:val="000000"/>
                <w:sz w:val="24"/>
                <w:szCs w:val="24"/>
                <w:lang w:eastAsia="tr-TR"/>
              </w:rPr>
              <w:t>:</w:t>
            </w:r>
          </w:p>
        </w:tc>
        <w:tc>
          <w:tcPr>
            <w:tcW w:w="7543" w:type="dxa"/>
          </w:tcPr>
          <w:p w:rsidR="0017319F" w:rsidRPr="0017319F" w:rsidRDefault="0017319F" w:rsidP="001E77F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Türkiye Dopingle Mücadele Vakfını</w:t>
            </w:r>
          </w:p>
        </w:tc>
      </w:tr>
    </w:tbl>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ifade eder.</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p>
    <w:p w:rsidR="0017319F" w:rsidRPr="0017319F" w:rsidRDefault="0017319F" w:rsidP="0017319F">
      <w:pPr>
        <w:pBdr>
          <w:top w:val="single" w:sz="4" w:space="1" w:color="auto"/>
          <w:bottom w:val="single" w:sz="4" w:space="1" w:color="auto"/>
        </w:pBdr>
        <w:spacing w:after="0" w:line="240" w:lineRule="auto"/>
        <w:jc w:val="center"/>
        <w:rPr>
          <w:rFonts w:ascii="Times New Roman" w:eastAsia="Times New Roman" w:hAnsi="Times New Roman" w:cs="Times New Roman"/>
          <w:b/>
          <w:color w:val="000000"/>
          <w:sz w:val="24"/>
          <w:szCs w:val="24"/>
          <w:lang w:eastAsia="tr-TR"/>
        </w:rPr>
      </w:pPr>
      <w:r w:rsidRPr="0017319F">
        <w:rPr>
          <w:rFonts w:ascii="Times New Roman" w:eastAsia="Times New Roman" w:hAnsi="Times New Roman" w:cs="Times New Roman"/>
          <w:b/>
          <w:bCs/>
          <w:color w:val="000000"/>
          <w:sz w:val="24"/>
          <w:szCs w:val="24"/>
          <w:lang w:eastAsia="tr-TR"/>
        </w:rPr>
        <w:t xml:space="preserve">2. BÖLÜM - </w:t>
      </w:r>
      <w:r w:rsidRPr="0017319F">
        <w:rPr>
          <w:rFonts w:ascii="Times New Roman" w:eastAsia="Times New Roman" w:hAnsi="Times New Roman" w:cs="Times New Roman"/>
          <w:b/>
          <w:color w:val="000000"/>
          <w:sz w:val="24"/>
          <w:szCs w:val="24"/>
          <w:lang w:eastAsia="tr-TR"/>
        </w:rPr>
        <w:t>GENEL HÜKÜMLER</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6</w:t>
      </w:r>
      <w:r w:rsidRPr="0017319F">
        <w:rPr>
          <w:rFonts w:ascii="Times New Roman" w:eastAsia="Times New Roman" w:hAnsi="Times New Roman" w:cs="Times New Roman"/>
          <w:b/>
          <w:bCs/>
          <w:color w:val="000000"/>
          <w:sz w:val="24"/>
          <w:szCs w:val="24"/>
          <w:lang w:eastAsia="tr-TR"/>
        </w:rPr>
        <w:t>. Dopingle Mücadele Kural İhlalleri (WADA GENEL KURALLAR)</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Aşağıdakiler Dopingle Mücadele Kural İhlallerini oluşturur.</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.1.</w:t>
      </w:r>
      <w:r w:rsidRPr="0017319F">
        <w:rPr>
          <w:rFonts w:ascii="Times New Roman" w:eastAsia="Times New Roman" w:hAnsi="Times New Roman" w:cs="Times New Roman"/>
          <w:color w:val="000000"/>
          <w:sz w:val="24"/>
          <w:szCs w:val="24"/>
          <w:lang w:eastAsia="tr-TR"/>
        </w:rPr>
        <w:t xml:space="preserve"> Yasaklanmış olan maddelerin veya metabolitlerinin veya belirtilerinin sporcunun vücudundan alınan numunelerde saptanması.</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.2.</w:t>
      </w:r>
      <w:r w:rsidRPr="0017319F">
        <w:rPr>
          <w:rFonts w:ascii="Times New Roman" w:eastAsia="Times New Roman" w:hAnsi="Times New Roman" w:cs="Times New Roman"/>
          <w:color w:val="000000"/>
          <w:sz w:val="24"/>
          <w:szCs w:val="24"/>
          <w:lang w:eastAsia="tr-TR"/>
        </w:rPr>
        <w:t xml:space="preserve"> Yasaklanmış olan bir maddeyi veya yöntemi kullanmak veya kullanmaya teşebbüs etmek. </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.3.</w:t>
      </w:r>
      <w:r w:rsidRPr="0017319F">
        <w:rPr>
          <w:rFonts w:ascii="Times New Roman" w:eastAsia="Times New Roman" w:hAnsi="Times New Roman" w:cs="Times New Roman"/>
          <w:color w:val="000000"/>
          <w:sz w:val="24"/>
          <w:szCs w:val="24"/>
          <w:lang w:eastAsia="tr-TR"/>
        </w:rPr>
        <w:t xml:space="preserve"> Bağımsız doping kontrol görevlisince yapılan çağrı sonrası doping kontrol numunesi alma işlemini reddetmek veya bu işlemden kaçmak. </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.4.</w:t>
      </w:r>
      <w:r w:rsidRPr="0017319F">
        <w:rPr>
          <w:rFonts w:ascii="Times New Roman" w:eastAsia="Times New Roman" w:hAnsi="Times New Roman" w:cs="Times New Roman"/>
          <w:color w:val="000000"/>
          <w:sz w:val="24"/>
          <w:szCs w:val="24"/>
          <w:lang w:eastAsia="tr-TR"/>
        </w:rPr>
        <w:t xml:space="preserve"> Müsabaka dışı doping kontrolü için istenen, sporcunun nerede bulunduğu bilgisini vermemek ya da yanlış bilgi vermek. </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.5.</w:t>
      </w:r>
      <w:r w:rsidRPr="0017319F">
        <w:rPr>
          <w:rFonts w:ascii="Times New Roman" w:eastAsia="Times New Roman" w:hAnsi="Times New Roman" w:cs="Times New Roman"/>
          <w:color w:val="000000"/>
          <w:sz w:val="24"/>
          <w:szCs w:val="24"/>
          <w:lang w:eastAsia="tr-TR"/>
        </w:rPr>
        <w:t xml:space="preserve"> Doping kontrolünün herhangi bir </w:t>
      </w:r>
      <w:r w:rsidRPr="0017319F">
        <w:rPr>
          <w:rFonts w:ascii="Times New Roman" w:eastAsia="Times New Roman" w:hAnsi="Times New Roman" w:cs="Times New Roman"/>
          <w:sz w:val="24"/>
          <w:szCs w:val="24"/>
          <w:lang w:eastAsia="tr-TR"/>
        </w:rPr>
        <w:t>aşamasını bozmak</w:t>
      </w:r>
      <w:r w:rsidRPr="0017319F">
        <w:rPr>
          <w:rFonts w:ascii="Times New Roman" w:eastAsia="Times New Roman" w:hAnsi="Times New Roman" w:cs="Times New Roman"/>
          <w:color w:val="FF0000"/>
          <w:sz w:val="24"/>
          <w:szCs w:val="24"/>
          <w:lang w:eastAsia="tr-TR"/>
        </w:rPr>
        <w:t xml:space="preserve"> </w:t>
      </w:r>
      <w:r w:rsidRPr="0017319F">
        <w:rPr>
          <w:rFonts w:ascii="Times New Roman" w:eastAsia="Times New Roman" w:hAnsi="Times New Roman" w:cs="Times New Roman"/>
          <w:color w:val="000000"/>
          <w:sz w:val="24"/>
          <w:szCs w:val="24"/>
          <w:lang w:eastAsia="tr-TR"/>
        </w:rPr>
        <w:t xml:space="preserve">herhangi bir kısmında kurallara aykırı davranmak ya da bunlara teşebbüste bulunmak. </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color w:val="000000"/>
          <w:sz w:val="24"/>
          <w:szCs w:val="24"/>
          <w:lang w:eastAsia="tr-TR"/>
        </w:rPr>
        <w:t xml:space="preserve"> Yasaklanmış olan maddeleri ve yöntem araçlarını bulundurmak. </w:t>
      </w: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.7.</w:t>
      </w:r>
      <w:r w:rsidRPr="0017319F">
        <w:rPr>
          <w:rFonts w:ascii="Times New Roman" w:eastAsia="Times New Roman" w:hAnsi="Times New Roman" w:cs="Times New Roman"/>
          <w:color w:val="000000"/>
          <w:sz w:val="24"/>
          <w:szCs w:val="24"/>
          <w:lang w:eastAsia="tr-TR"/>
        </w:rPr>
        <w:t xml:space="preserve"> Yasaklanmış herhangi bir maddenin veya yöntemin yasa dışı biçimde ticaretini yapmak.</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6</w:t>
      </w:r>
      <w:r w:rsidRPr="0017319F">
        <w:rPr>
          <w:rFonts w:ascii="Times New Roman" w:eastAsia="Times New Roman" w:hAnsi="Times New Roman" w:cs="Times New Roman"/>
          <w:b/>
          <w:color w:val="000000"/>
          <w:sz w:val="24"/>
          <w:szCs w:val="24"/>
          <w:lang w:eastAsia="tr-TR"/>
        </w:rPr>
        <w:t>.8.</w:t>
      </w:r>
      <w:r w:rsidRPr="0017319F">
        <w:rPr>
          <w:rFonts w:ascii="Times New Roman" w:eastAsia="Times New Roman" w:hAnsi="Times New Roman" w:cs="Times New Roman"/>
          <w:color w:val="000000"/>
          <w:sz w:val="24"/>
          <w:szCs w:val="24"/>
          <w:lang w:eastAsia="tr-TR"/>
        </w:rPr>
        <w:t xml:space="preserve"> Herhangi bir sporcuya yasaklanmış bir maddeyi veya yöntemi uygulamak veya uygulama girişiminde bulunmak veya bir dopingle mücadele kural ihlalini veya ihlal girişimini içine alan suç ortaklığı unsurunu örtbas etmek veya bu unsuru kışkırtmak, yardımcı olmak, teşvik etmek, desteklemek.</w:t>
      </w:r>
    </w:p>
    <w:p w:rsid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7</w:t>
      </w:r>
      <w:r w:rsidRPr="0017319F">
        <w:rPr>
          <w:rFonts w:ascii="Times New Roman" w:eastAsia="Times New Roman" w:hAnsi="Times New Roman" w:cs="Times New Roman"/>
          <w:b/>
          <w:bCs/>
          <w:color w:val="000000"/>
          <w:sz w:val="24"/>
          <w:szCs w:val="24"/>
          <w:lang w:eastAsia="tr-TR"/>
        </w:rPr>
        <w:t xml:space="preserve">. Yasaklı Maddeler ve Yasaklı Yöntemler </w:t>
      </w:r>
    </w:p>
    <w:p w:rsidR="0017319F" w:rsidRPr="0017319F"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17319F">
        <w:rPr>
          <w:rFonts w:ascii="Times New Roman" w:eastAsia="Times New Roman" w:hAnsi="Times New Roman" w:cs="Times New Roman"/>
          <w:color w:val="000000"/>
          <w:sz w:val="24"/>
          <w:szCs w:val="24"/>
          <w:lang w:eastAsia="tr-TR"/>
        </w:rPr>
        <w:t xml:space="preserve">Müsabaka dışı ve müsabaka sırasındaki yasaklı maddelerin ve yasaklı yöntemlerin listeleri, her yıl WADA tarafından yayınlanan listelerdir. </w:t>
      </w:r>
      <w:r w:rsidR="00F0110A">
        <w:rPr>
          <w:rFonts w:ascii="Times New Roman" w:eastAsia="Times New Roman" w:hAnsi="Times New Roman" w:cs="Times New Roman"/>
          <w:sz w:val="24"/>
          <w:szCs w:val="24"/>
          <w:lang w:eastAsia="tr-TR"/>
        </w:rPr>
        <w:t>TMTF</w:t>
      </w:r>
      <w:r w:rsidRPr="0017319F">
        <w:rPr>
          <w:rFonts w:ascii="Times New Roman" w:eastAsia="Times New Roman" w:hAnsi="Times New Roman" w:cs="Times New Roman"/>
          <w:sz w:val="24"/>
          <w:szCs w:val="24"/>
          <w:lang w:eastAsia="tr-TR"/>
        </w:rPr>
        <w:t xml:space="preserve"> Sağlık Kurulu bu listeye ek yapılmasına yönelik olarak ilgili Kurullara teklifte bulunabilir.</w:t>
      </w:r>
      <w:r w:rsidRPr="0017319F">
        <w:rPr>
          <w:rFonts w:ascii="Times New Roman" w:eastAsia="Times New Roman" w:hAnsi="Times New Roman" w:cs="Times New Roman"/>
          <w:color w:val="000000"/>
          <w:sz w:val="24"/>
          <w:szCs w:val="24"/>
          <w:lang w:eastAsia="tr-TR"/>
        </w:rPr>
        <w:t xml:space="preserve"> Her yıl 1 Ocaktan- 31 Aralık’a kadar geçerli olacak yasaklı listesinde yapılan değişiklikler </w:t>
      </w:r>
      <w:r w:rsidR="00F0110A">
        <w:rPr>
          <w:rFonts w:ascii="Times New Roman" w:eastAsia="Times New Roman" w:hAnsi="Times New Roman" w:cs="Times New Roman"/>
          <w:color w:val="000000"/>
          <w:sz w:val="24"/>
          <w:szCs w:val="24"/>
          <w:lang w:eastAsia="tr-TR"/>
        </w:rPr>
        <w:t>TMTF</w:t>
      </w:r>
      <w:r w:rsidRPr="0017319F">
        <w:rPr>
          <w:rFonts w:ascii="Times New Roman" w:eastAsia="Times New Roman" w:hAnsi="Times New Roman" w:cs="Times New Roman"/>
          <w:color w:val="000000"/>
          <w:sz w:val="24"/>
          <w:szCs w:val="24"/>
          <w:lang w:eastAsia="tr-TR"/>
        </w:rPr>
        <w:t xml:space="preserve"> Resmi internet sitesinde yayımlanmak ve bir yıl boyunca askıda kalmak suretiyle tüm kulüplere, ilgili diğer kurum ve kuruluşlara duyurulur. Değişiklikler duyuru tarihinden sonra yürürlüğe girer.</w:t>
      </w:r>
    </w:p>
    <w:p w:rsidR="0017319F" w:rsidRPr="00F0110A" w:rsidRDefault="0017319F" w:rsidP="0017319F">
      <w:pPr>
        <w:spacing w:after="0" w:line="240" w:lineRule="auto"/>
        <w:jc w:val="both"/>
        <w:rPr>
          <w:rFonts w:ascii="Times New Roman" w:eastAsia="Times New Roman" w:hAnsi="Times New Roman" w:cs="Times New Roman"/>
          <w:bCs/>
          <w:color w:val="FF0000"/>
          <w:sz w:val="24"/>
          <w:szCs w:val="24"/>
          <w:lang w:eastAsia="tr-TR"/>
        </w:rPr>
      </w:pPr>
    </w:p>
    <w:p w:rsidR="00B82CFB" w:rsidRDefault="00B82CFB"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lastRenderedPageBreak/>
        <w:t>8</w:t>
      </w:r>
      <w:r w:rsidR="0017319F" w:rsidRPr="00F0110A">
        <w:rPr>
          <w:rFonts w:ascii="Times New Roman" w:eastAsia="Times New Roman" w:hAnsi="Times New Roman" w:cs="Times New Roman"/>
          <w:b/>
          <w:bCs/>
          <w:color w:val="000000"/>
          <w:sz w:val="24"/>
          <w:szCs w:val="24"/>
          <w:lang w:eastAsia="tr-TR"/>
        </w:rPr>
        <w:t xml:space="preserve">. İlaç Tedavisinin Bildirilmesi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İlaç tedavisinin bildirilmesinde aşağıdaki kurallara uyulur.</w:t>
      </w: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Her maçtan en geç 30 dakika önce, varsa takım doktoru ve/veya fizyoterapist ve/veya masör ve/veya kulüp yöneticisi tarafından, maç kadrosunda bulunan tüm </w:t>
      </w:r>
      <w:r w:rsidRPr="00F0110A">
        <w:rPr>
          <w:rFonts w:ascii="Times New Roman" w:eastAsia="Times New Roman" w:hAnsi="Times New Roman" w:cs="Times New Roman"/>
          <w:color w:val="000000"/>
          <w:sz w:val="24"/>
          <w:szCs w:val="24"/>
          <w:lang w:eastAsia="tr-TR"/>
        </w:rPr>
        <w:t>masa tenis</w:t>
      </w:r>
      <w:r w:rsidR="005F5868">
        <w:rPr>
          <w:rFonts w:ascii="Times New Roman" w:eastAsia="Times New Roman" w:hAnsi="Times New Roman" w:cs="Times New Roman"/>
          <w:color w:val="000000"/>
          <w:sz w:val="24"/>
          <w:szCs w:val="24"/>
          <w:lang w:eastAsia="tr-TR"/>
        </w:rPr>
        <w:t>cileri</w:t>
      </w:r>
      <w:r w:rsidR="0017319F" w:rsidRPr="00F0110A">
        <w:rPr>
          <w:rFonts w:ascii="Times New Roman" w:eastAsia="Times New Roman" w:hAnsi="Times New Roman" w:cs="Times New Roman"/>
          <w:color w:val="000000"/>
          <w:sz w:val="24"/>
          <w:szCs w:val="24"/>
          <w:lang w:eastAsia="tr-TR"/>
        </w:rPr>
        <w:t xml:space="preserve">n son 72 saat içinde kullandıkları vitamin ve ergojenik besin destekleri dahil tüm ilaçları içeren İlaç Bildirim Formu, müsabakanın </w:t>
      </w:r>
      <w:r w:rsidR="005F5868">
        <w:rPr>
          <w:rFonts w:ascii="Times New Roman" w:eastAsia="Times New Roman" w:hAnsi="Times New Roman" w:cs="Times New Roman"/>
          <w:color w:val="000000"/>
          <w:sz w:val="24"/>
          <w:szCs w:val="24"/>
          <w:lang w:eastAsia="tr-TR"/>
        </w:rPr>
        <w:t>sorumlusuna</w:t>
      </w:r>
      <w:r w:rsidR="0017319F" w:rsidRPr="00F0110A">
        <w:rPr>
          <w:rFonts w:ascii="Times New Roman" w:eastAsia="Times New Roman" w:hAnsi="Times New Roman" w:cs="Times New Roman"/>
          <w:color w:val="000000"/>
          <w:sz w:val="24"/>
          <w:szCs w:val="24"/>
          <w:lang w:eastAsia="tr-TR"/>
        </w:rPr>
        <w:t xml:space="preserve"> teslim edilir.</w:t>
      </w: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b/>
          <w:color w:val="000000"/>
          <w:sz w:val="24"/>
          <w:szCs w:val="24"/>
          <w:lang w:eastAsia="tr-TR"/>
        </w:rPr>
        <w:t>.1.1.</w:t>
      </w:r>
      <w:r w:rsidR="0017319F" w:rsidRPr="00F0110A">
        <w:rPr>
          <w:rFonts w:ascii="Times New Roman" w:eastAsia="Times New Roman" w:hAnsi="Times New Roman" w:cs="Times New Roman"/>
          <w:color w:val="000000"/>
          <w:sz w:val="24"/>
          <w:szCs w:val="24"/>
          <w:lang w:eastAsia="tr-TR"/>
        </w:rPr>
        <w:t xml:space="preserve"> Bildirim listesinde bulunan ilaçların doz ve kullanım yolu belirtilmelidir.</w:t>
      </w: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b/>
          <w:color w:val="000000"/>
          <w:sz w:val="24"/>
          <w:szCs w:val="24"/>
          <w:lang w:eastAsia="tr-TR"/>
        </w:rPr>
        <w:t>.1.2.</w:t>
      </w:r>
      <w:r w:rsidR="0017319F" w:rsidRPr="00F0110A">
        <w:rPr>
          <w:rFonts w:ascii="Times New Roman" w:eastAsia="Times New Roman" w:hAnsi="Times New Roman" w:cs="Times New Roman"/>
          <w:color w:val="000000"/>
          <w:sz w:val="24"/>
          <w:szCs w:val="24"/>
          <w:lang w:eastAsia="tr-TR"/>
        </w:rPr>
        <w:t xml:space="preserve"> Bildirimde bulunmayanlar ile eksik bildirimde bulunanlar hakkında </w:t>
      </w:r>
      <w:r>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Ceza Talimatı hükümleri uygulanır.</w:t>
      </w: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b/>
          <w:color w:val="000000"/>
          <w:sz w:val="24"/>
          <w:szCs w:val="24"/>
          <w:lang w:eastAsia="tr-TR"/>
        </w:rPr>
        <w:t>.2.</w:t>
      </w:r>
      <w:r w:rsidR="0017319F" w:rsidRPr="00F0110A">
        <w:rPr>
          <w:rFonts w:ascii="Times New Roman" w:eastAsia="Times New Roman" w:hAnsi="Times New Roman" w:cs="Times New Roman"/>
          <w:color w:val="000000"/>
          <w:sz w:val="24"/>
          <w:szCs w:val="24"/>
          <w:lang w:eastAsia="tr-TR"/>
        </w:rPr>
        <w:t xml:space="preserve"> TAKİ ve KTAKİ kapsamındaki maddelerin kullanılması halinde; sporcunun hastalığının tanısı, kullanım amacı, kullanım yolu (deriye, ekleme, göze, kulağa, burna, v.b), kaç kez kullanıldığı, maçtan ne kadar süre önce uygulandığı yazılmalıdır. TAKİ Formu onay yazısı ve/veya KTAKİ Formu listeye eklenmelidir.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9</w:t>
      </w:r>
      <w:r w:rsidR="0017319F" w:rsidRPr="00F0110A">
        <w:rPr>
          <w:rFonts w:ascii="Times New Roman" w:eastAsia="Times New Roman" w:hAnsi="Times New Roman" w:cs="Times New Roman"/>
          <w:b/>
          <w:color w:val="000000"/>
          <w:sz w:val="24"/>
          <w:szCs w:val="24"/>
          <w:lang w:eastAsia="tr-TR"/>
        </w:rPr>
        <w:t>.</w:t>
      </w:r>
      <w:r w:rsidR="0017319F" w:rsidRPr="00F0110A">
        <w:rPr>
          <w:rFonts w:ascii="Times New Roman" w:eastAsia="Times New Roman" w:hAnsi="Times New Roman" w:cs="Times New Roman"/>
          <w:color w:val="000000"/>
          <w:sz w:val="24"/>
          <w:szCs w:val="24"/>
          <w:lang w:eastAsia="tr-TR"/>
        </w:rPr>
        <w:t xml:space="preserve"> </w:t>
      </w:r>
      <w:r w:rsidR="0017319F" w:rsidRPr="00F0110A">
        <w:rPr>
          <w:rFonts w:ascii="Times New Roman" w:eastAsia="Times New Roman" w:hAnsi="Times New Roman" w:cs="Times New Roman"/>
          <w:b/>
          <w:bCs/>
          <w:color w:val="000000"/>
          <w:sz w:val="24"/>
          <w:szCs w:val="24"/>
          <w:lang w:eastAsia="tr-TR"/>
        </w:rPr>
        <w:t xml:space="preserve">Doping Kontrolleri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Müsabaka içi ve dışı doping kontrolleri, Federasyonun yetki alanındaki tüm müsabaka organizasyonları sırasında ve kulüp ve milli takımların müsabaka dışı dönemlerinde yapılabilir.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1</w:t>
      </w:r>
      <w:r w:rsidR="00F0110A">
        <w:rPr>
          <w:rFonts w:ascii="Times New Roman" w:eastAsia="Times New Roman" w:hAnsi="Times New Roman" w:cs="Times New Roman"/>
          <w:b/>
          <w:bCs/>
          <w:color w:val="000000"/>
          <w:sz w:val="24"/>
          <w:szCs w:val="24"/>
          <w:lang w:eastAsia="tr-TR"/>
        </w:rPr>
        <w:t>0</w:t>
      </w:r>
      <w:r w:rsidRPr="00F0110A">
        <w:rPr>
          <w:rFonts w:ascii="Times New Roman" w:eastAsia="Times New Roman" w:hAnsi="Times New Roman" w:cs="Times New Roman"/>
          <w:b/>
          <w:bCs/>
          <w:color w:val="000000"/>
          <w:sz w:val="24"/>
          <w:szCs w:val="24"/>
          <w:lang w:eastAsia="tr-TR"/>
        </w:rPr>
        <w:t xml:space="preserve">. Yapılacak Doping Kontrollerinin Belirlenmesi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F0110A">
        <w:rPr>
          <w:rFonts w:ascii="Times New Roman" w:eastAsia="Times New Roman" w:hAnsi="Times New Roman" w:cs="Times New Roman"/>
          <w:color w:val="000000"/>
          <w:sz w:val="24"/>
          <w:szCs w:val="24"/>
          <w:lang w:eastAsia="tr-TR"/>
        </w:rPr>
        <w:t xml:space="preserve">Doping kontrolünün (müsabaka içi/dışı) ne zaman, hangi sıklıkta yapılacağı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Kurulunun önerisi </w:t>
      </w:r>
      <w:r w:rsidRPr="00F0110A">
        <w:rPr>
          <w:rFonts w:ascii="Times New Roman" w:eastAsia="Times New Roman" w:hAnsi="Times New Roman" w:cs="Times New Roman"/>
          <w:sz w:val="24"/>
          <w:szCs w:val="24"/>
          <w:lang w:eastAsia="tr-TR"/>
        </w:rPr>
        <w:t>üzerine veya resen</w:t>
      </w:r>
      <w:r w:rsidRPr="00F0110A">
        <w:rPr>
          <w:rFonts w:ascii="Times New Roman" w:eastAsia="Times New Roman" w:hAnsi="Times New Roman" w:cs="Times New Roman"/>
          <w:color w:val="000000"/>
          <w:sz w:val="24"/>
          <w:szCs w:val="24"/>
          <w:lang w:eastAsia="tr-TR"/>
        </w:rPr>
        <w:t xml:space="preserve"> Federasyon Başkanı tarafından belirlenir. Kulüp ve/veya kişiler, bir başka kulüp ya da sporcunun doping kontrolüne alınmasını talep edemezler. Bu konuda Federasyona yapılacak talepler dikkate alınma</w:t>
      </w:r>
      <w:r w:rsidRPr="00F0110A">
        <w:rPr>
          <w:rFonts w:ascii="Times New Roman" w:eastAsia="Times New Roman" w:hAnsi="Times New Roman" w:cs="Times New Roman"/>
          <w:sz w:val="24"/>
          <w:szCs w:val="24"/>
          <w:lang w:eastAsia="tr-TR"/>
        </w:rPr>
        <w:t>z.</w:t>
      </w:r>
    </w:p>
    <w:p w:rsidR="008750A6" w:rsidRDefault="008750A6"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1</w:t>
      </w:r>
      <w:r w:rsidR="00F0110A">
        <w:rPr>
          <w:rFonts w:ascii="Times New Roman" w:eastAsia="Times New Roman" w:hAnsi="Times New Roman" w:cs="Times New Roman"/>
          <w:b/>
          <w:bCs/>
          <w:color w:val="000000"/>
          <w:sz w:val="24"/>
          <w:szCs w:val="24"/>
          <w:lang w:eastAsia="tr-TR"/>
        </w:rPr>
        <w:t>1</w:t>
      </w:r>
      <w:r w:rsidRPr="00F0110A">
        <w:rPr>
          <w:rFonts w:ascii="Times New Roman" w:eastAsia="Times New Roman" w:hAnsi="Times New Roman" w:cs="Times New Roman"/>
          <w:b/>
          <w:bCs/>
          <w:color w:val="000000"/>
          <w:sz w:val="24"/>
          <w:szCs w:val="24"/>
          <w:lang w:eastAsia="tr-TR"/>
        </w:rPr>
        <w:t xml:space="preserve">. Doping Kontrol İşlemleri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 xml:space="preserve">Müsabaka içi kontroller bir karşılaşmada yapılıyorsa her iki takımın da doping kontrol programına alınması zorunludur. Doping kontrolü yapılacak müsabakalarda ev sahibi kulüpler veya müsabaka organizatörleri bir doping kontrol odasını ve BADNAG'ın müsabakayı sağlıklı bir şekilde izleyebilmesi için gerekli yeri protokol tribününde temin etmekle yükümlüdür.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 temsil eden bir </w:t>
      </w:r>
      <w:r w:rsidR="005F5868">
        <w:rPr>
          <w:rFonts w:ascii="Times New Roman" w:eastAsia="Times New Roman" w:hAnsi="Times New Roman" w:cs="Times New Roman"/>
          <w:color w:val="000000"/>
          <w:sz w:val="24"/>
          <w:szCs w:val="24"/>
          <w:lang w:eastAsia="tr-TR"/>
        </w:rPr>
        <w:t>uzman</w:t>
      </w:r>
      <w:r w:rsidRPr="00F0110A">
        <w:rPr>
          <w:rFonts w:ascii="Times New Roman" w:eastAsia="Times New Roman" w:hAnsi="Times New Roman" w:cs="Times New Roman"/>
          <w:color w:val="000000"/>
          <w:sz w:val="24"/>
          <w:szCs w:val="24"/>
          <w:lang w:eastAsia="tr-TR"/>
        </w:rPr>
        <w:t xml:space="preserve"> veya BADNAG, takımların birer yöneticisine ya da görevlisine müsabakanın başında ya da sonunda doping kontrolünün yapılacağını bildirir. Bildirimin yapıldığı takım yetkilisi Doping Kontrol Bildirim Formunu okuyup imzalar. Doping kontrolünün yapılacağı tebliğ edildikten sonra hiç bir sporcu, her ne sebeple olursa olsun doping kontrolüne alınacak sporcuların adı açıklanıncaya kadar salonu/tesisi terk edemez.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 xml:space="preserve">Müsabaka dışı </w:t>
      </w:r>
      <w:r w:rsidRPr="00F0110A">
        <w:rPr>
          <w:rFonts w:ascii="Times New Roman" w:eastAsia="Times New Roman" w:hAnsi="Times New Roman" w:cs="Times New Roman"/>
          <w:sz w:val="24"/>
          <w:szCs w:val="24"/>
          <w:lang w:eastAsia="tr-TR"/>
        </w:rPr>
        <w:t xml:space="preserve">kontrollerde </w:t>
      </w:r>
      <w:r w:rsidR="00F0110A">
        <w:rPr>
          <w:rFonts w:ascii="Times New Roman" w:eastAsia="Times New Roman" w:hAnsi="Times New Roman" w:cs="Times New Roman"/>
          <w:sz w:val="24"/>
          <w:szCs w:val="24"/>
          <w:lang w:eastAsia="tr-TR"/>
        </w:rPr>
        <w:t>TMTF</w:t>
      </w:r>
      <w:r w:rsidRPr="00F0110A">
        <w:rPr>
          <w:rFonts w:ascii="Times New Roman" w:eastAsia="Times New Roman" w:hAnsi="Times New Roman" w:cs="Times New Roman"/>
          <w:sz w:val="24"/>
          <w:szCs w:val="24"/>
          <w:lang w:eastAsia="tr-TR"/>
        </w:rPr>
        <w:t xml:space="preserve"> Sağlık Kurulu tarafından belirlenen bir hedef sporcu veya takım herhangi bir yerde kontrole tabi tutulabilir. </w:t>
      </w:r>
      <w:r w:rsidR="00F0110A">
        <w:rPr>
          <w:rFonts w:ascii="Times New Roman" w:eastAsia="Times New Roman" w:hAnsi="Times New Roman" w:cs="Times New Roman"/>
          <w:sz w:val="24"/>
          <w:szCs w:val="24"/>
          <w:lang w:eastAsia="tr-TR"/>
        </w:rPr>
        <w:t>TMTF</w:t>
      </w:r>
      <w:r w:rsidRPr="00F0110A">
        <w:rPr>
          <w:rFonts w:ascii="Times New Roman" w:eastAsia="Times New Roman" w:hAnsi="Times New Roman" w:cs="Times New Roman"/>
          <w:sz w:val="24"/>
          <w:szCs w:val="24"/>
          <w:lang w:eastAsia="tr-TR"/>
        </w:rPr>
        <w:t xml:space="preserve"> Sağlık</w:t>
      </w:r>
      <w:r w:rsidRPr="00F0110A">
        <w:rPr>
          <w:rFonts w:ascii="Times New Roman" w:eastAsia="Times New Roman" w:hAnsi="Times New Roman" w:cs="Times New Roman"/>
          <w:color w:val="000000"/>
          <w:sz w:val="24"/>
          <w:szCs w:val="24"/>
          <w:lang w:eastAsia="tr-TR"/>
        </w:rPr>
        <w:t xml:space="preserve"> Kurulunu temsil eden bir </w:t>
      </w:r>
      <w:r w:rsidR="005F5868">
        <w:rPr>
          <w:rFonts w:ascii="Times New Roman" w:eastAsia="Times New Roman" w:hAnsi="Times New Roman" w:cs="Times New Roman"/>
          <w:color w:val="000000"/>
          <w:sz w:val="24"/>
          <w:szCs w:val="24"/>
          <w:lang w:eastAsia="tr-TR"/>
        </w:rPr>
        <w:t xml:space="preserve">uzman </w:t>
      </w:r>
      <w:r w:rsidRPr="00F0110A">
        <w:rPr>
          <w:rFonts w:ascii="Times New Roman" w:eastAsia="Times New Roman" w:hAnsi="Times New Roman" w:cs="Times New Roman"/>
          <w:color w:val="000000"/>
          <w:sz w:val="24"/>
          <w:szCs w:val="24"/>
          <w:lang w:eastAsia="tr-TR"/>
        </w:rPr>
        <w:t xml:space="preserve">veya BADNAG kontrol yerine ulaştığında takım yöneticisine ya da görevlisine doping kontrolünün yapılacağını bildirir. Bildirimin yapıldığı takım yetkilisi Doping Kontrol Bildirim Formunu okuyup imzalar. Tebligat yapıldıktan sonra hiç bir sporcu, her ne surette olursa olsun doping kontrolüne alınacak sporcuların adı açıklanıncaya kadar bulunduğu yeri terk edemez. </w:t>
      </w:r>
    </w:p>
    <w:p w:rsidR="008750A6" w:rsidRDefault="008750A6"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12</w:t>
      </w:r>
      <w:r w:rsidR="0017319F" w:rsidRPr="00F0110A">
        <w:rPr>
          <w:rFonts w:ascii="Times New Roman" w:eastAsia="Times New Roman" w:hAnsi="Times New Roman" w:cs="Times New Roman"/>
          <w:b/>
          <w:bCs/>
          <w:color w:val="000000"/>
          <w:sz w:val="24"/>
          <w:szCs w:val="24"/>
          <w:lang w:eastAsia="tr-TR"/>
        </w:rPr>
        <w:t xml:space="preserve">. Sporcuların Seçimi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tr-TR"/>
        </w:rPr>
      </w:pPr>
      <w:r w:rsidRPr="00F0110A">
        <w:rPr>
          <w:rFonts w:ascii="Times New Roman" w:eastAsia="Times New Roman" w:hAnsi="Times New Roman" w:cs="Times New Roman"/>
          <w:color w:val="000000"/>
          <w:sz w:val="24"/>
          <w:szCs w:val="24"/>
          <w:lang w:eastAsia="tr-TR"/>
        </w:rPr>
        <w:t xml:space="preserve">Müsabaka içi doping </w:t>
      </w:r>
      <w:r w:rsidRPr="00F0110A">
        <w:rPr>
          <w:rFonts w:ascii="Times New Roman" w:eastAsia="Times New Roman" w:hAnsi="Times New Roman" w:cs="Times New Roman"/>
          <w:color w:val="000000"/>
          <w:sz w:val="24"/>
          <w:szCs w:val="24"/>
          <w:shd w:val="clear" w:color="auto" w:fill="FFFFFF"/>
          <w:lang w:eastAsia="tr-TR"/>
        </w:rPr>
        <w:t>kontrollerin</w:t>
      </w:r>
      <w:r w:rsidRPr="00F0110A">
        <w:rPr>
          <w:rFonts w:ascii="Times New Roman" w:eastAsia="Times New Roman" w:hAnsi="Times New Roman" w:cs="Times New Roman"/>
          <w:color w:val="000000"/>
          <w:sz w:val="24"/>
          <w:szCs w:val="24"/>
          <w:lang w:eastAsia="tr-TR"/>
        </w:rPr>
        <w:t xml:space="preserve">de sporcuların seçimi Federasyon tarafından resen ve/veya aşağıdaki yöntemlerle yapılır.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5F5868"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12</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Sporcular müsabakanın bitimine 5 dakika kala salonun içinde çekilecek kurayla belirlenir.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lastRenderedPageBreak/>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Müsabakanın bitimine 5 dakika kala, BADNAG, takımın bir yetkilisinin yanına üzerinde oyuncu </w:t>
      </w:r>
      <w:r w:rsidR="005F5868">
        <w:rPr>
          <w:rFonts w:ascii="Times New Roman" w:eastAsia="Times New Roman" w:hAnsi="Times New Roman" w:cs="Times New Roman"/>
          <w:color w:val="000000"/>
          <w:sz w:val="24"/>
          <w:szCs w:val="24"/>
          <w:lang w:eastAsia="tr-TR"/>
        </w:rPr>
        <w:t xml:space="preserve"> isimleri</w:t>
      </w:r>
      <w:r w:rsidRPr="00F0110A">
        <w:rPr>
          <w:rFonts w:ascii="Times New Roman" w:eastAsia="Times New Roman" w:hAnsi="Times New Roman" w:cs="Times New Roman"/>
          <w:color w:val="000000"/>
          <w:sz w:val="24"/>
          <w:szCs w:val="24"/>
          <w:lang w:eastAsia="tr-TR"/>
        </w:rPr>
        <w:t xml:space="preserve"> yazan </w:t>
      </w:r>
      <w:r w:rsidR="005F5868">
        <w:rPr>
          <w:rFonts w:ascii="Times New Roman" w:eastAsia="Times New Roman" w:hAnsi="Times New Roman" w:cs="Times New Roman"/>
          <w:color w:val="000000"/>
          <w:sz w:val="24"/>
          <w:szCs w:val="24"/>
          <w:lang w:eastAsia="tr-TR"/>
        </w:rPr>
        <w:t>kağıtlar</w:t>
      </w:r>
      <w:r w:rsidRPr="00F0110A">
        <w:rPr>
          <w:rFonts w:ascii="Times New Roman" w:eastAsia="Times New Roman" w:hAnsi="Times New Roman" w:cs="Times New Roman"/>
          <w:color w:val="000000"/>
          <w:sz w:val="24"/>
          <w:szCs w:val="24"/>
          <w:lang w:eastAsia="tr-TR"/>
        </w:rPr>
        <w:t xml:space="preserve"> ve bir torba ile gider. Takım </w:t>
      </w:r>
      <w:r w:rsidR="005F5868">
        <w:rPr>
          <w:rFonts w:ascii="Times New Roman" w:eastAsia="Times New Roman" w:hAnsi="Times New Roman" w:cs="Times New Roman"/>
          <w:color w:val="000000"/>
          <w:sz w:val="24"/>
          <w:szCs w:val="24"/>
          <w:lang w:eastAsia="tr-TR"/>
        </w:rPr>
        <w:t>yetkilisi kağıtları</w:t>
      </w:r>
      <w:r w:rsidRPr="00F0110A">
        <w:rPr>
          <w:rFonts w:ascii="Times New Roman" w:eastAsia="Times New Roman" w:hAnsi="Times New Roman" w:cs="Times New Roman"/>
          <w:color w:val="000000"/>
          <w:sz w:val="24"/>
          <w:szCs w:val="24"/>
          <w:lang w:eastAsia="tr-TR"/>
        </w:rPr>
        <w:t xml:space="preserve"> torbaya yerleştirir ve testlerin yapılacağı sayıda kura çekimini bizzat gerçekleştirir. Kura torbasına sadece resmi müsabaka kâğıdında ismi yazılı olan oyuncular girer. </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Müsabaka esnasında sakatlanarak anında hastaneye kaldırılması icap eden sporcu doping kontrol testi kurasına dahil edilmez. Böyle bir durum kuradan sonra doping kontrol testi için seçilmiş bir sporcu açısından gerçekleşirse, sakatlığın ciddiyeti ve doping kontrol testinin yapılıp yapılmayacağı konusunda karar BADNAG'a aittir. BADNAG, sakatlanan sporcunun doping kontrol testine alınamayacağına karar verirse bu sporcunun numarası torbadan çıkarılır ve tek kişi için yeni bir kura çekilir.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color w:val="000000"/>
          <w:sz w:val="24"/>
          <w:szCs w:val="24"/>
          <w:lang w:eastAsia="tr-TR"/>
        </w:rPr>
        <w:t xml:space="preserve"> Takım kafilesinde doktor bulunmuyorsa, kura sonucu hakkındaki bilgi fizyoterapist ve/veya masör ve/veya kulübün yetkili temsilcisine, o da bulunmuyorsa antrenöre sonra, BADNAG, takım doktoruna Doping Kontrolü Bildirim Belgesini verir. </w:t>
      </w:r>
    </w:p>
    <w:p w:rsidR="0017319F" w:rsidRPr="00F0110A" w:rsidRDefault="0017319F" w:rsidP="0017319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.5.</w:t>
      </w:r>
      <w:r w:rsidRPr="00F0110A">
        <w:rPr>
          <w:rFonts w:ascii="Times New Roman" w:eastAsia="Times New Roman" w:hAnsi="Times New Roman" w:cs="Times New Roman"/>
          <w:color w:val="000000"/>
          <w:sz w:val="24"/>
          <w:szCs w:val="24"/>
          <w:lang w:eastAsia="tr-TR"/>
        </w:rPr>
        <w:t xml:space="preserve"> Kura çekildikten ve teste tabii tutulacak oyuncular belirlendikten sonra BADNAG, takım temsilcisine Doping Kontrol Belgesini verir.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.6.</w:t>
      </w:r>
      <w:r w:rsidRPr="00F0110A">
        <w:rPr>
          <w:rFonts w:ascii="Times New Roman" w:eastAsia="Times New Roman" w:hAnsi="Times New Roman" w:cs="Times New Roman"/>
          <w:color w:val="000000"/>
          <w:sz w:val="24"/>
          <w:szCs w:val="24"/>
          <w:lang w:eastAsia="tr-TR"/>
        </w:rPr>
        <w:t xml:space="preserve"> Maçın bitiminde takım </w:t>
      </w:r>
      <w:r w:rsidR="005F5868">
        <w:rPr>
          <w:rFonts w:ascii="Times New Roman" w:eastAsia="Times New Roman" w:hAnsi="Times New Roman" w:cs="Times New Roman"/>
          <w:color w:val="000000"/>
          <w:sz w:val="24"/>
          <w:szCs w:val="24"/>
          <w:lang w:eastAsia="tr-TR"/>
        </w:rPr>
        <w:t>temsilcisi</w:t>
      </w:r>
      <w:r w:rsidRPr="00F0110A">
        <w:rPr>
          <w:rFonts w:ascii="Times New Roman" w:eastAsia="Times New Roman" w:hAnsi="Times New Roman" w:cs="Times New Roman"/>
          <w:color w:val="000000"/>
          <w:sz w:val="24"/>
          <w:szCs w:val="24"/>
          <w:lang w:eastAsia="tr-TR"/>
        </w:rPr>
        <w:t xml:space="preserve">, Doping Kontrolü Bildirim Belgesini seçilen sporculara verir.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w:t>
      </w:r>
      <w:r w:rsidRPr="00F0110A">
        <w:rPr>
          <w:rFonts w:ascii="Times New Roman" w:eastAsia="Times New Roman" w:hAnsi="Times New Roman" w:cs="Times New Roman"/>
          <w:color w:val="000000"/>
          <w:sz w:val="24"/>
          <w:szCs w:val="24"/>
          <w:lang w:eastAsia="tr-TR"/>
        </w:rPr>
        <w:t xml:space="preserve"> Takım yetkilisine doping kontrol odasının yeri gösterilir. Seçilen sporcuların kimlik kontrolü ve doping kontrol odasına sevkinin Federasyonca görevlendirilen bir eskort (CHAPERON) tarafından/ eşliğinde yapılması zorunludur.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.8.</w:t>
      </w:r>
      <w:r w:rsidRPr="00F0110A">
        <w:rPr>
          <w:rFonts w:ascii="Times New Roman" w:eastAsia="Times New Roman" w:hAnsi="Times New Roman" w:cs="Times New Roman"/>
          <w:color w:val="000000"/>
          <w:sz w:val="24"/>
          <w:szCs w:val="24"/>
          <w:lang w:eastAsia="tr-TR"/>
        </w:rPr>
        <w:t xml:space="preserve"> BADNAG, seçilen sporcuların adını ve numarasını not ederek eskort edecek kişilere bildirir.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.9.</w:t>
      </w:r>
      <w:r w:rsidRPr="00F0110A">
        <w:rPr>
          <w:rFonts w:ascii="Times New Roman" w:eastAsia="Times New Roman" w:hAnsi="Times New Roman" w:cs="Times New Roman"/>
          <w:color w:val="000000"/>
          <w:sz w:val="24"/>
          <w:szCs w:val="24"/>
          <w:lang w:eastAsia="tr-TR"/>
        </w:rPr>
        <w:t xml:space="preserve"> Doping Kontrolü Bildirim Belgesinin içeriği aşağıda belirtildiği gibidir.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.9.1.</w:t>
      </w:r>
      <w:r w:rsidRPr="00F0110A">
        <w:rPr>
          <w:rFonts w:ascii="Times New Roman" w:eastAsia="Times New Roman" w:hAnsi="Times New Roman" w:cs="Times New Roman"/>
          <w:color w:val="000000"/>
          <w:sz w:val="24"/>
          <w:szCs w:val="24"/>
          <w:lang w:eastAsia="tr-TR"/>
        </w:rPr>
        <w:t xml:space="preserve"> Sporcunun adı, tarih ve saat,</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.9.2.</w:t>
      </w:r>
      <w:r w:rsidRPr="00F0110A">
        <w:rPr>
          <w:rFonts w:ascii="Times New Roman" w:eastAsia="Times New Roman" w:hAnsi="Times New Roman" w:cs="Times New Roman"/>
          <w:color w:val="000000"/>
          <w:sz w:val="24"/>
          <w:szCs w:val="24"/>
          <w:lang w:eastAsia="tr-TR"/>
        </w:rPr>
        <w:t xml:space="preserve"> Müsabakanın bitiminden en geç 15 dakika sonra doping kontrol odasına kimliğini doğrulayan bir belge (Lisans, ya da kimliğini doğrulayan nüfus cüzdanı, ehliyet vb. resmi belgeler) ile gitmesi gerektiğini hatırlatan bir not,</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.9.3.</w:t>
      </w:r>
      <w:r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Müsabaka Protokolü istisnalarını (örneğin; müsabaka sonu selamlaşması, kapanış seremonisi vb.) belirten bir not.</w:t>
      </w:r>
    </w:p>
    <w:p w:rsidR="0017319F" w:rsidRPr="00F0110A" w:rsidRDefault="0017319F" w:rsidP="0017319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.9.4.</w:t>
      </w:r>
      <w:r w:rsidRPr="00F0110A">
        <w:rPr>
          <w:rFonts w:ascii="Times New Roman" w:eastAsia="Times New Roman" w:hAnsi="Times New Roman" w:cs="Times New Roman"/>
          <w:color w:val="000000"/>
          <w:sz w:val="24"/>
          <w:szCs w:val="24"/>
          <w:lang w:eastAsia="tr-TR"/>
        </w:rPr>
        <w:t xml:space="preserve"> Belirtilen süre içinde doping kontrol testine girmeyi reddetmenin sonuçlarını belirten bir not.</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.10.</w:t>
      </w:r>
      <w:r w:rsidRPr="00F0110A">
        <w:rPr>
          <w:rFonts w:ascii="Times New Roman" w:eastAsia="Times New Roman" w:hAnsi="Times New Roman" w:cs="Times New Roman"/>
          <w:color w:val="000000"/>
          <w:sz w:val="24"/>
          <w:szCs w:val="24"/>
          <w:lang w:eastAsia="tr-TR"/>
        </w:rPr>
        <w:t xml:space="preserve"> </w:t>
      </w:r>
      <w:r w:rsidR="005F5868">
        <w:rPr>
          <w:rFonts w:ascii="Times New Roman" w:eastAsia="Times New Roman" w:hAnsi="Times New Roman" w:cs="Times New Roman"/>
          <w:color w:val="000000"/>
          <w:sz w:val="24"/>
          <w:szCs w:val="24"/>
          <w:lang w:eastAsia="tr-TR"/>
        </w:rPr>
        <w:t>“</w:t>
      </w:r>
      <w:r w:rsidRPr="00F0110A">
        <w:rPr>
          <w:rFonts w:ascii="Times New Roman" w:eastAsia="Times New Roman" w:hAnsi="Times New Roman" w:cs="Times New Roman"/>
          <w:color w:val="000000"/>
          <w:sz w:val="24"/>
          <w:szCs w:val="24"/>
          <w:lang w:eastAsia="tr-TR"/>
        </w:rPr>
        <w:t>Doping Kontrolü Bildirim Belgesini” imzalayacak kişiler şunlardır: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.10.1.</w:t>
      </w:r>
      <w:r w:rsidRPr="00F0110A">
        <w:rPr>
          <w:rFonts w:ascii="Times New Roman" w:eastAsia="Times New Roman" w:hAnsi="Times New Roman" w:cs="Times New Roman"/>
          <w:color w:val="000000"/>
          <w:sz w:val="24"/>
          <w:szCs w:val="24"/>
          <w:lang w:eastAsia="tr-TR"/>
        </w:rPr>
        <w:t xml:space="preserve"> BADNAG,</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.10.2.</w:t>
      </w:r>
      <w:r w:rsidRPr="00F0110A">
        <w:rPr>
          <w:rFonts w:ascii="Times New Roman" w:eastAsia="Times New Roman" w:hAnsi="Times New Roman" w:cs="Times New Roman"/>
          <w:color w:val="000000"/>
          <w:sz w:val="24"/>
          <w:szCs w:val="24"/>
          <w:lang w:eastAsia="tr-TR"/>
        </w:rPr>
        <w:t xml:space="preserve"> Sporcunun teste girmeye kabul ettiğini, herhangi bir itiraz durumu söz konusu olursa da bunu ilk aşamada Federasyona bildireceğini belirten imza.</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.11.</w:t>
      </w:r>
      <w:r w:rsidRPr="00F0110A">
        <w:rPr>
          <w:rFonts w:ascii="Times New Roman" w:eastAsia="Times New Roman" w:hAnsi="Times New Roman" w:cs="Times New Roman"/>
          <w:color w:val="000000"/>
          <w:sz w:val="24"/>
          <w:szCs w:val="24"/>
          <w:lang w:eastAsia="tr-TR"/>
        </w:rPr>
        <w:t xml:space="preserve"> Belge imzalandıktan sonra BADNAG'a verilir.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.12.</w:t>
      </w:r>
      <w:r w:rsidRPr="00F0110A">
        <w:rPr>
          <w:rFonts w:ascii="Times New Roman" w:eastAsia="Times New Roman" w:hAnsi="Times New Roman" w:cs="Times New Roman"/>
          <w:color w:val="000000"/>
          <w:sz w:val="24"/>
          <w:szCs w:val="24"/>
          <w:lang w:eastAsia="tr-TR"/>
        </w:rPr>
        <w:t xml:space="preserve"> Eğer müsabaka içerisinde bir veya daha fazla sporcu anormal davranışlar sergiler, bir biçimde doping yaptığı şüphesi uyanırsa, çekilmiş veya çekilecek olan kuraya ek olarak doğrudan isim tespitiyle doping kontrol testi yapılabilir. Bu kararı vermeye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Başkanı, o yoksa BADNAG yetkilidir.  </w:t>
      </w: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12</w:t>
      </w:r>
      <w:r w:rsidR="0017319F" w:rsidRPr="00F0110A">
        <w:rPr>
          <w:rFonts w:ascii="Times New Roman" w:eastAsia="Times New Roman" w:hAnsi="Times New Roman" w:cs="Times New Roman"/>
          <w:b/>
          <w:color w:val="000000"/>
          <w:sz w:val="24"/>
          <w:szCs w:val="24"/>
          <w:lang w:eastAsia="tr-TR"/>
        </w:rPr>
        <w:t>.13.</w:t>
      </w:r>
      <w:r w:rsidR="0017319F" w:rsidRPr="00F0110A">
        <w:rPr>
          <w:rFonts w:ascii="Times New Roman" w:eastAsia="Times New Roman" w:hAnsi="Times New Roman" w:cs="Times New Roman"/>
          <w:color w:val="000000"/>
          <w:sz w:val="24"/>
          <w:szCs w:val="24"/>
          <w:lang w:eastAsia="tr-TR"/>
        </w:rPr>
        <w:t xml:space="preserve"> Doping kontrolüne kura veya doping yaptığı şüphesi ile tabi</w:t>
      </w:r>
      <w:r w:rsidR="0017319F" w:rsidRPr="00F0110A">
        <w:rPr>
          <w:rFonts w:ascii="Times New Roman" w:eastAsia="Times New Roman" w:hAnsi="Times New Roman" w:cs="Times New Roman"/>
          <w:color w:val="0070C0"/>
          <w:sz w:val="24"/>
          <w:szCs w:val="24"/>
          <w:lang w:eastAsia="tr-TR"/>
        </w:rPr>
        <w:t>i</w:t>
      </w:r>
      <w:r w:rsidR="0017319F" w:rsidRPr="00F0110A">
        <w:rPr>
          <w:rFonts w:ascii="Times New Roman" w:eastAsia="Times New Roman" w:hAnsi="Times New Roman" w:cs="Times New Roman"/>
          <w:color w:val="000000"/>
          <w:sz w:val="24"/>
          <w:szCs w:val="24"/>
          <w:lang w:eastAsia="tr-TR"/>
        </w:rPr>
        <w:t xml:space="preserve"> tutulacak her sporcu, komisyonun gerekli gördüğü her türlü sağlık kontrolünden geçmek zorundadır.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.14.</w:t>
      </w:r>
      <w:r w:rsidRPr="00F0110A">
        <w:rPr>
          <w:rFonts w:ascii="Times New Roman" w:eastAsia="Times New Roman" w:hAnsi="Times New Roman" w:cs="Times New Roman"/>
          <w:color w:val="000000"/>
          <w:sz w:val="24"/>
          <w:szCs w:val="24"/>
          <w:lang w:eastAsia="tr-TR"/>
        </w:rPr>
        <w:t xml:space="preserve"> Doping kontrol örneği alımı sırasında Doping Kontrol Formuna idrar veya diğer kontrol materyali numuneleri alınmadan 72 saat öncesine kadar alınan tüm ilaçlar ve her türlü ergojenik besin destekleri yazılır. Alınmış TAKİ ve KTAKİ belgelerinin asıl ve kopyaları ibraz edilir, kopya(lar) BADNAG tarafından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Kuruluna sunulmak üzere alınır.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 xml:space="preserve">.15. </w:t>
      </w:r>
      <w:r w:rsidRPr="00F0110A">
        <w:rPr>
          <w:rFonts w:ascii="Times New Roman" w:eastAsia="Times New Roman" w:hAnsi="Times New Roman" w:cs="Times New Roman"/>
          <w:color w:val="000000"/>
          <w:sz w:val="24"/>
          <w:szCs w:val="24"/>
          <w:lang w:eastAsia="tr-TR"/>
        </w:rPr>
        <w:t xml:space="preserve">Sporcuya reçete yazan doktorların ve reçetedeki ilaçları kullanan sporcuların yasaklar listesine aşina olmamaları mazeret kabul edilmez. </w:t>
      </w:r>
    </w:p>
    <w:p w:rsidR="0017319F"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.16.</w:t>
      </w:r>
      <w:r w:rsidRPr="00F0110A">
        <w:rPr>
          <w:rFonts w:ascii="Times New Roman" w:eastAsia="Times New Roman" w:hAnsi="Times New Roman" w:cs="Times New Roman"/>
          <w:color w:val="000000"/>
          <w:sz w:val="24"/>
          <w:szCs w:val="24"/>
          <w:lang w:eastAsia="tr-TR"/>
        </w:rPr>
        <w:t xml:space="preserve"> Doping kontrol numunelerinin alımı (idrar, kan, vb.) her koşulda zorunludur ve tamamlanmalıdır. Eğer sporcu müsabaka bitiminden itibaren 15 dakika içinde doping kontrol </w:t>
      </w:r>
      <w:r w:rsidRPr="00F0110A">
        <w:rPr>
          <w:rFonts w:ascii="Times New Roman" w:eastAsia="Times New Roman" w:hAnsi="Times New Roman" w:cs="Times New Roman"/>
          <w:color w:val="000000"/>
          <w:sz w:val="24"/>
          <w:szCs w:val="24"/>
          <w:lang w:eastAsia="tr-TR"/>
        </w:rPr>
        <w:lastRenderedPageBreak/>
        <w:t xml:space="preserve">odasına gitmezse, bu durum Doping Kontrolü Bildirim Belgesine kaydedilir ve sporcu doping kontrol testini reddetmiş sayılır ve kendisine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Ceza Talimatının hükümleri uygulanır. </w:t>
      </w:r>
    </w:p>
    <w:p w:rsidR="005F5868" w:rsidRPr="00F0110A" w:rsidRDefault="005F5868"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F0110A" w:rsidP="0017319F">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13</w:t>
      </w:r>
      <w:r w:rsidR="0017319F" w:rsidRPr="00F0110A">
        <w:rPr>
          <w:rFonts w:ascii="Times New Roman" w:eastAsia="Times New Roman" w:hAnsi="Times New Roman" w:cs="Times New Roman"/>
          <w:b/>
          <w:color w:val="000000"/>
          <w:sz w:val="24"/>
          <w:szCs w:val="24"/>
          <w:lang w:eastAsia="tr-TR"/>
        </w:rPr>
        <w:t>. Doping Kontrol Odası</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w:t>
      </w:r>
      <w:r w:rsidR="005F5868">
        <w:rPr>
          <w:rFonts w:ascii="Times New Roman" w:eastAsia="Times New Roman" w:hAnsi="Times New Roman" w:cs="Times New Roman"/>
          <w:color w:val="000000"/>
          <w:sz w:val="24"/>
          <w:szCs w:val="24"/>
          <w:lang w:eastAsia="tr-TR"/>
        </w:rPr>
        <w:t>M</w:t>
      </w:r>
      <w:r w:rsidRPr="00F0110A">
        <w:rPr>
          <w:rFonts w:ascii="Times New Roman" w:eastAsia="Times New Roman" w:hAnsi="Times New Roman" w:cs="Times New Roman"/>
          <w:color w:val="000000"/>
          <w:sz w:val="24"/>
          <w:szCs w:val="24"/>
          <w:lang w:eastAsia="tr-TR"/>
        </w:rPr>
        <w:t xml:space="preserve">üsabaka organizatörleri her müsabakada, gerektiğinde kullanılmak üzere bir doping kontrol odası tahsis edip hazır tutmakla yükümlüdürler. Doping kontrol odası, en az on kişinin rahatlıkla içinde bulunabileceği büyüklükte, yeterli konfora sahip, iyi aydınlatılmış olmalı, odada ayrı bir bölüm halinde duş ve tuvalet yer almalı, ayrıca masa, çöp kutusu, içinde yeterince uygun içecek bulunan buzdolabı ve yeterli sayıda sandalye bulunmalıdır.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Doping kontrol odasının yeri, salonda uygun yerlere konmuş yönlendirme tabelaları marifetiyle açıkça belirtilmelidir. Odanın kapısına "DOPİNG KONTROL ODASI - GİRİLMEZ" yazısı asılmalı, kapının hemen önünde, odanın güvenliğini sağlayan bir güvenlik görevlisi bulunmalıdır.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Doping kontrolü sırasında doping kontrol odasında aşağıdakilerden başka kimse bulunamaz.</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.3.1.</w:t>
      </w:r>
      <w:r w:rsidRPr="00F0110A">
        <w:rPr>
          <w:rFonts w:ascii="Times New Roman" w:eastAsia="Times New Roman" w:hAnsi="Times New Roman" w:cs="Times New Roman"/>
          <w:color w:val="000000"/>
          <w:sz w:val="24"/>
          <w:szCs w:val="24"/>
          <w:lang w:eastAsia="tr-TR"/>
        </w:rPr>
        <w:t xml:space="preserve"> Doping kontrolü numunesi vermek üzere çağrı yapılan sporcular,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.3.2.</w:t>
      </w:r>
      <w:r w:rsidRPr="00F0110A">
        <w:rPr>
          <w:rFonts w:ascii="Times New Roman" w:eastAsia="Times New Roman" w:hAnsi="Times New Roman" w:cs="Times New Roman"/>
          <w:color w:val="000000"/>
          <w:sz w:val="24"/>
          <w:szCs w:val="24"/>
          <w:lang w:eastAsia="tr-TR"/>
        </w:rPr>
        <w:t xml:space="preserve"> Sporculara eşlik eden görevli (Her takım için yalnızca bir CHAPERON),</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.3.3.</w:t>
      </w:r>
      <w:r w:rsidRPr="00F0110A">
        <w:rPr>
          <w:rFonts w:ascii="Times New Roman" w:eastAsia="Times New Roman" w:hAnsi="Times New Roman" w:cs="Times New Roman"/>
          <w:color w:val="000000"/>
          <w:sz w:val="24"/>
          <w:szCs w:val="24"/>
          <w:lang w:eastAsia="tr-TR"/>
        </w:rPr>
        <w:t xml:space="preserve"> BADNAG,</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.3.4.</w:t>
      </w:r>
      <w:r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Üyeleri,</w:t>
      </w:r>
    </w:p>
    <w:p w:rsidR="0017319F" w:rsidRPr="00F0110A" w:rsidRDefault="0017319F" w:rsidP="0017319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tr-TR"/>
        </w:rPr>
      </w:pPr>
    </w:p>
    <w:p w:rsidR="0017319F" w:rsidRPr="009B54B6" w:rsidRDefault="00B804AF" w:rsidP="0017319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r w:rsidRPr="008750A6">
        <w:rPr>
          <w:rFonts w:ascii="Times New Roman" w:eastAsia="Times New Roman" w:hAnsi="Times New Roman" w:cs="Times New Roman"/>
          <w:b/>
          <w:sz w:val="24"/>
          <w:szCs w:val="24"/>
          <w:lang w:eastAsia="tr-TR"/>
        </w:rPr>
        <w:t>14</w:t>
      </w:r>
      <w:r w:rsidR="0017319F" w:rsidRPr="008750A6">
        <w:rPr>
          <w:rFonts w:ascii="Times New Roman" w:eastAsia="Times New Roman" w:hAnsi="Times New Roman" w:cs="Times New Roman"/>
          <w:b/>
          <w:sz w:val="24"/>
          <w:szCs w:val="24"/>
          <w:lang w:eastAsia="tr-TR"/>
        </w:rPr>
        <w:t>. Numune Toplama Gereçleri</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 xml:space="preserve">Doping kontrolü sırasında aşağıda özellikleri belirtilmiş numune toplama gereçleri hazır bulundurulur.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w:t>
      </w:r>
      <w:r w:rsidRPr="00F0110A">
        <w:rPr>
          <w:rFonts w:ascii="Times New Roman" w:eastAsia="Times New Roman" w:hAnsi="Times New Roman" w:cs="Times New Roman"/>
          <w:b/>
          <w:bCs/>
          <w:color w:val="000000"/>
          <w:sz w:val="24"/>
          <w:szCs w:val="24"/>
          <w:lang w:eastAsia="tr-TR"/>
        </w:rPr>
        <w:t xml:space="preserve">İdrar toplama kapları: </w:t>
      </w:r>
      <w:r w:rsidRPr="00F0110A">
        <w:rPr>
          <w:rFonts w:ascii="Times New Roman" w:eastAsia="Times New Roman" w:hAnsi="Times New Roman" w:cs="Times New Roman"/>
          <w:color w:val="000000"/>
          <w:sz w:val="24"/>
          <w:szCs w:val="24"/>
          <w:lang w:eastAsia="tr-TR"/>
        </w:rPr>
        <w:t xml:space="preserve">Şeffaf, tek kullanımlık ve önceden paketlenmiş olduğuna dair hiçbir şüphe bırakmayacak özellikte olmalıdır.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w:t>
      </w:r>
      <w:r w:rsidRPr="00F0110A">
        <w:rPr>
          <w:rFonts w:ascii="Times New Roman" w:eastAsia="Times New Roman" w:hAnsi="Times New Roman" w:cs="Times New Roman"/>
          <w:b/>
          <w:bCs/>
          <w:color w:val="000000"/>
          <w:sz w:val="24"/>
          <w:szCs w:val="24"/>
          <w:lang w:eastAsia="tr-TR"/>
        </w:rPr>
        <w:t>Numune kapları:</w:t>
      </w:r>
      <w:r w:rsidRPr="00F0110A">
        <w:rPr>
          <w:rFonts w:ascii="Times New Roman" w:eastAsia="Times New Roman" w:hAnsi="Times New Roman" w:cs="Times New Roman"/>
          <w:color w:val="000000"/>
          <w:sz w:val="24"/>
          <w:szCs w:val="24"/>
          <w:lang w:eastAsia="tr-TR"/>
        </w:rPr>
        <w:t xml:space="preserve"> Üzerlerinde kod numaraları bulunan A ve B şişeleri hâlinde; kendiliğinden kilitlenebilme özelliğine sahip olmalıdır.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w:t>
      </w:r>
      <w:r w:rsidRPr="00F0110A">
        <w:rPr>
          <w:rFonts w:ascii="Times New Roman" w:eastAsia="Times New Roman" w:hAnsi="Times New Roman" w:cs="Times New Roman"/>
          <w:b/>
          <w:bCs/>
          <w:color w:val="000000"/>
          <w:sz w:val="24"/>
          <w:szCs w:val="24"/>
          <w:lang w:eastAsia="tr-TR"/>
        </w:rPr>
        <w:t>Doping Kontrol Formları:</w:t>
      </w:r>
      <w:r w:rsidRPr="00F0110A">
        <w:rPr>
          <w:rFonts w:ascii="Times New Roman" w:eastAsia="Times New Roman" w:hAnsi="Times New Roman" w:cs="Times New Roman"/>
          <w:color w:val="000000"/>
          <w:sz w:val="24"/>
          <w:szCs w:val="24"/>
          <w:lang w:eastAsia="tr-TR"/>
        </w:rPr>
        <w:t xml:space="preserve"> Beş kopya olmalıdır. Orjinal form Federasyona, 2. kopya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Kuruluna, 3. Kopya BADNAG'a, 4. Kopya sporcuya, 5. kopya laboratuvara aittir. Laboratuvar kopyasında sporcunun kimliğine ilişkin herhangi bir bilgiye kesinlikle yer verilmez; bu kopyada yalnızca kod numarası bulunur.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color w:val="000000"/>
          <w:sz w:val="24"/>
          <w:szCs w:val="24"/>
          <w:lang w:eastAsia="tr-TR"/>
        </w:rPr>
        <w:t xml:space="preserve"> </w:t>
      </w:r>
      <w:r w:rsidRPr="00F0110A">
        <w:rPr>
          <w:rFonts w:ascii="Times New Roman" w:eastAsia="Times New Roman" w:hAnsi="Times New Roman" w:cs="Times New Roman"/>
          <w:b/>
          <w:bCs/>
          <w:color w:val="000000"/>
          <w:sz w:val="24"/>
          <w:szCs w:val="24"/>
          <w:lang w:eastAsia="tr-TR"/>
        </w:rPr>
        <w:t xml:space="preserve">İdrar ph ve özgül ağırlık ölçüm kitleri: </w:t>
      </w:r>
      <w:r w:rsidRPr="00F0110A">
        <w:rPr>
          <w:rFonts w:ascii="Times New Roman" w:eastAsia="Times New Roman" w:hAnsi="Times New Roman" w:cs="Times New Roman"/>
          <w:color w:val="000000"/>
          <w:sz w:val="24"/>
          <w:szCs w:val="24"/>
          <w:lang w:eastAsia="tr-TR"/>
        </w:rPr>
        <w:t>Refraktometre ya da çubuk tarzında olmalıdır.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14</w:t>
      </w:r>
      <w:r w:rsidR="0017319F" w:rsidRPr="00F0110A">
        <w:rPr>
          <w:rFonts w:ascii="Times New Roman" w:eastAsia="Times New Roman" w:hAnsi="Times New Roman" w:cs="Times New Roman"/>
          <w:b/>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xml:space="preserve"> </w:t>
      </w:r>
      <w:r w:rsidR="0017319F" w:rsidRPr="00F0110A">
        <w:rPr>
          <w:rFonts w:ascii="Times New Roman" w:eastAsia="Times New Roman" w:hAnsi="Times New Roman" w:cs="Times New Roman"/>
          <w:b/>
          <w:bCs/>
          <w:color w:val="000000"/>
          <w:sz w:val="24"/>
          <w:szCs w:val="24"/>
          <w:lang w:eastAsia="tr-TR"/>
        </w:rPr>
        <w:t xml:space="preserve">İçecekler: </w:t>
      </w:r>
      <w:r w:rsidR="0017319F" w:rsidRPr="00F0110A">
        <w:rPr>
          <w:rFonts w:ascii="Times New Roman" w:eastAsia="Times New Roman" w:hAnsi="Times New Roman" w:cs="Times New Roman"/>
          <w:color w:val="000000"/>
          <w:sz w:val="24"/>
          <w:szCs w:val="24"/>
          <w:lang w:eastAsia="tr-TR"/>
        </w:rPr>
        <w:t xml:space="preserve">Kapalı teneke kutu ya da cam şişe içinde bulunmalı, alkol veya yasaklı madde içermemelidir. Hiçbir sporcuya artık veya kapağı önceden açılmış içecek verilmez.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8750A6" w:rsidRDefault="008750A6"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bCs/>
          <w:color w:val="000000"/>
          <w:sz w:val="24"/>
          <w:szCs w:val="24"/>
          <w:lang w:eastAsia="tr-TR"/>
        </w:rPr>
        <w:t>15</w:t>
      </w:r>
      <w:r w:rsidR="0017319F" w:rsidRPr="00F0110A">
        <w:rPr>
          <w:rFonts w:ascii="Times New Roman" w:eastAsia="Times New Roman" w:hAnsi="Times New Roman" w:cs="Times New Roman"/>
          <w:b/>
          <w:bCs/>
          <w:color w:val="000000"/>
          <w:sz w:val="24"/>
          <w:szCs w:val="24"/>
          <w:lang w:eastAsia="tr-TR"/>
        </w:rPr>
        <w:t>. Numune Alma İşlemleri</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5</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Doping kontrolü sırasındaki işlemlerin uluslararası standartlara ve bu Talimata uygun olarak yapılmasından BADNAG sorumludur.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.2.</w:t>
      </w:r>
      <w:r w:rsidR="0017319F" w:rsidRPr="00F0110A">
        <w:rPr>
          <w:rFonts w:ascii="Times New Roman" w:eastAsia="Times New Roman" w:hAnsi="Times New Roman" w:cs="Times New Roman"/>
          <w:color w:val="000000"/>
          <w:sz w:val="24"/>
          <w:szCs w:val="24"/>
          <w:lang w:eastAsia="tr-TR"/>
        </w:rPr>
        <w:t xml:space="preserve"> Doping kontrolü işlemi sırasında güvenlik ve özel yaşamın gizliliği her zaman ön planda tutulmalıdır. Doping kontrol odasında, doping kontrol işleminin gerektirdiği durumların dışında, fotoğraf ve hareketli görüntü alınamaz.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1</w:t>
      </w:r>
      <w:r w:rsidR="00B804AF">
        <w:rPr>
          <w:rFonts w:ascii="Times New Roman" w:eastAsia="Times New Roman" w:hAnsi="Times New Roman" w:cs="Times New Roman"/>
          <w:b/>
          <w:color w:val="000000"/>
          <w:sz w:val="24"/>
          <w:szCs w:val="24"/>
          <w:lang w:eastAsia="tr-TR"/>
        </w:rPr>
        <w:t>5</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Sporcular yeterli miktarda idrar numunesi vermeden doping kontrol odasını terk edemezler. Sporcunun BADNAG tarafından görevlendirilecek bir eskort eşliğinde doping odasını kısa süreli terk edebileceğine veya edemeyeceğine dair karar verme yetkisi yalnızca BADNAG'a aittir.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.4.</w:t>
      </w:r>
      <w:r w:rsidR="0017319F" w:rsidRPr="00F0110A">
        <w:rPr>
          <w:rFonts w:ascii="Times New Roman" w:eastAsia="Times New Roman" w:hAnsi="Times New Roman" w:cs="Times New Roman"/>
          <w:color w:val="000000"/>
          <w:sz w:val="24"/>
          <w:szCs w:val="24"/>
          <w:lang w:eastAsia="tr-TR"/>
        </w:rPr>
        <w:t xml:space="preserve"> Sporcu numune vermeyi reddederse bu durum doping kontrol formuna yazılır ve sporcunun kendisine ya da varsa bir başka tanığa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Üyesi, hakem, kulüp temsilcisi vb.) imzalatılır. Sporcu doping kontrolüne gelmedi, ya da geç geldiyse bu durum da saat belirtilerek yazılı tespit altına alınır.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lastRenderedPageBreak/>
        <w:t>15</w:t>
      </w:r>
      <w:r w:rsidR="0017319F" w:rsidRPr="00F0110A">
        <w:rPr>
          <w:rFonts w:ascii="Times New Roman" w:eastAsia="Times New Roman" w:hAnsi="Times New Roman" w:cs="Times New Roman"/>
          <w:b/>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xml:space="preserve"> BADNAG, doping kontrolüne gelen sporcunun kimliğini öncelikle lisanslara bakarak kontrol eder. Lisansın bulunmadığı, ya da sporcunun lisanstaki fotoğrafı BADNAG açısından aydınlatıcı olarak değerlendirilmediği hâllerde sporcudan başka bir fotoğraflı kimlik belgesi (Nüfus cüzdanı, sürücü belgesi, pasaport, v.b.) istenebilir. Fotoğraflı kimlik belgesinin sporcu ile uyuşmaması durumunda sporcunun fotoğrafı çekilebilir ya da çektirilebilir.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.6.</w:t>
      </w:r>
      <w:r w:rsidR="0017319F" w:rsidRPr="00F0110A">
        <w:rPr>
          <w:rFonts w:ascii="Times New Roman" w:eastAsia="Times New Roman" w:hAnsi="Times New Roman" w:cs="Times New Roman"/>
          <w:color w:val="000000"/>
          <w:sz w:val="24"/>
          <w:szCs w:val="24"/>
          <w:lang w:eastAsia="tr-TR"/>
        </w:rPr>
        <w:t xml:space="preserve"> Numune alma işlemi sporcuya BADNAG tarafından açıklanır ve doping kontrol formları doldurulur. Doping kontrol formuna maçın oynandığı yer ve tarih, sporcunun ismi, cinsiyeti, kulübü, örnek toplama şişesinin numarası, takım temsilcisinin ve BADNAG'ın adı soyadı ve gerekli diğer bilgiler yazılır.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.7.</w:t>
      </w:r>
      <w:r w:rsidR="0017319F" w:rsidRPr="00F0110A">
        <w:rPr>
          <w:rFonts w:ascii="Times New Roman" w:eastAsia="Times New Roman" w:hAnsi="Times New Roman" w:cs="Times New Roman"/>
          <w:color w:val="000000"/>
          <w:sz w:val="24"/>
          <w:szCs w:val="24"/>
          <w:lang w:eastAsia="tr-TR"/>
        </w:rPr>
        <w:t xml:space="preserve"> Sporcu daha sonra orijinal kapalı paketlerinde bulunan temiz idrar kaplarından birini seçer.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color w:val="000000"/>
          <w:sz w:val="24"/>
          <w:szCs w:val="24"/>
          <w:lang w:eastAsia="tr-TR"/>
        </w:rPr>
        <w:t xml:space="preserve"> Sporcu, bir BADNAG huzurunda idrarını yapar. Bu işlem sırasında sporcunun; vücudunun göğsünden dizlerine kadar olan kısmı BADNAG tarafından görülebilecek şekilde çıplak olarak idrar yapması zorunludur. Bu sırada o ortamda sporcu ve BADNAG dışında hiç kimse bulunamaz.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.9.</w:t>
      </w:r>
      <w:r w:rsidR="0017319F" w:rsidRPr="00F0110A">
        <w:rPr>
          <w:rFonts w:ascii="Times New Roman" w:eastAsia="Times New Roman" w:hAnsi="Times New Roman" w:cs="Times New Roman"/>
          <w:color w:val="000000"/>
          <w:sz w:val="24"/>
          <w:szCs w:val="24"/>
          <w:lang w:eastAsia="tr-TR"/>
        </w:rPr>
        <w:t xml:space="preserve"> Sporcunun en az 75 ml. idrar yapması gereklidir. İdrar miktarı yeterli değilse toplanan idrar kısmi numune şişesine konur ve kapatılır. Şişenin kodu doping kontrol formuna yazılır. Kısmi örnek şişesi sporcunun bir sonraki idrar verme işlemine kadar BADNAG'ın gözetiminde kalır. Sporcu kendini tekrar idrar numunesi vermeye hazır hissettiğinde yeni bir temiz kap seçer ve o kaba idrarını yapar. BADNAG, önceki kısmi numune şişesini açmadan önce kod numarasını kontrol eder ve sporcuya ait olduğundan emin olur. Önceki idrar numunesi ikinciye eklenir. Toplanan idrar hacmi kontrol edilir. Yeterli idrar yoksa bu işlem yeterli idrar miktarına erişilinceye kadar devam eder.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.10.</w:t>
      </w:r>
      <w:r w:rsidR="0017319F" w:rsidRPr="00F0110A">
        <w:rPr>
          <w:rFonts w:ascii="Times New Roman" w:eastAsia="Times New Roman" w:hAnsi="Times New Roman" w:cs="Times New Roman"/>
          <w:color w:val="000000"/>
          <w:sz w:val="24"/>
          <w:szCs w:val="24"/>
          <w:lang w:eastAsia="tr-TR"/>
        </w:rPr>
        <w:t xml:space="preserve"> Yeterli idrar toplandıktan sonra sporcu doping kontrol şişelerinin bulunduğu kutulardan birini seçer ve kutuyu bizzat açar. Sporcu ve eşlik eden görevli tarafından şişelerin ve kutuların üzerlerindeki kod numaralarının aynı olup olmadığı kontrol edilir ve kod numaraları doping kontrol formuna yazılır.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.11.</w:t>
      </w:r>
      <w:r w:rsidR="0017319F" w:rsidRPr="00F0110A">
        <w:rPr>
          <w:rFonts w:ascii="Times New Roman" w:eastAsia="Times New Roman" w:hAnsi="Times New Roman" w:cs="Times New Roman"/>
          <w:color w:val="000000"/>
          <w:sz w:val="24"/>
          <w:szCs w:val="24"/>
          <w:lang w:eastAsia="tr-TR"/>
        </w:rPr>
        <w:t xml:space="preserve"> A şişesine en az 50, B şişesine en az 25 ml idrar konur.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.12.</w:t>
      </w:r>
      <w:r w:rsidR="0017319F" w:rsidRPr="00F0110A">
        <w:rPr>
          <w:rFonts w:ascii="Times New Roman" w:eastAsia="Times New Roman" w:hAnsi="Times New Roman" w:cs="Times New Roman"/>
          <w:color w:val="000000"/>
          <w:sz w:val="24"/>
          <w:szCs w:val="24"/>
          <w:lang w:eastAsia="tr-TR"/>
        </w:rPr>
        <w:t xml:space="preserve"> A ve B şişeleri içlerine hava ve su girmeyecek şekilde sıkıca kapatılır. Daha sonra şişeler ait oldukları kutuların içine konur ve mühürlenir. Kutuların doğru bir şekilde kapatıldığı ve kod numaralarının doping kontrol formundaki numarayla aynı olduğu hem sporcu hem de eşlik eden görevli tarafından tekrar kontrol edilir.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.13.</w:t>
      </w:r>
      <w:r w:rsidR="0017319F" w:rsidRPr="00F0110A">
        <w:rPr>
          <w:rFonts w:ascii="Times New Roman" w:eastAsia="Times New Roman" w:hAnsi="Times New Roman" w:cs="Times New Roman"/>
          <w:color w:val="000000"/>
          <w:sz w:val="24"/>
          <w:szCs w:val="24"/>
          <w:lang w:eastAsia="tr-TR"/>
        </w:rPr>
        <w:t xml:space="preserve"> Kalan idrar artığından ph ve özgül ağırlık ölçümü yapılır ve forma yazılır. İdrar numunesi uygun ph ve özgül ağırlıkta değilse yeniden örnek toplama işlemi yapılabilir.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.14.</w:t>
      </w:r>
      <w:r w:rsidR="0017319F" w:rsidRPr="00F0110A">
        <w:rPr>
          <w:rFonts w:ascii="Times New Roman" w:eastAsia="Times New Roman" w:hAnsi="Times New Roman" w:cs="Times New Roman"/>
          <w:color w:val="000000"/>
          <w:sz w:val="24"/>
          <w:szCs w:val="24"/>
          <w:lang w:eastAsia="tr-TR"/>
        </w:rPr>
        <w:t xml:space="preserve"> Sporcunun maç öncesi son 72 saat içinde ve maç sırasında aldığı ilaçların ismi doping kontrol formuna yazılır.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color w:val="000000"/>
          <w:sz w:val="24"/>
          <w:szCs w:val="24"/>
          <w:lang w:eastAsia="tr-TR"/>
        </w:rPr>
        <w:t xml:space="preserve"> Doldurulan formlar sporcu, eşlik eden takım yetkilisi ve BADNAG tarafından imzalanır.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color w:val="000000"/>
          <w:sz w:val="24"/>
          <w:szCs w:val="24"/>
          <w:lang w:eastAsia="tr-TR"/>
        </w:rPr>
        <w:t xml:space="preserve"> Sporcu, yapılan işlemlere itiraz etme hakkına sahiptir. İtiraz gerekçelerini doping kontrol formuna yazar ve imzalar. Pozitif sonucu etkileyebilecek derecede şüphe oluşturan işlemler varsa bu durum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Ceza Kurulu tarafından değerlendirilir.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.17.</w:t>
      </w:r>
      <w:r w:rsidR="0017319F" w:rsidRPr="00F0110A">
        <w:rPr>
          <w:rFonts w:ascii="Times New Roman" w:eastAsia="Times New Roman" w:hAnsi="Times New Roman" w:cs="Times New Roman"/>
          <w:color w:val="000000"/>
          <w:sz w:val="24"/>
          <w:szCs w:val="24"/>
          <w:lang w:eastAsia="tr-TR"/>
        </w:rPr>
        <w:t xml:space="preserve"> BADNAG, doping kontrol numunelerini Laboratuvara göndermekle yükümlüdür. “Numunelerin Transferi” formunun kopyası ve “Resmi Doping Kontrol Formu"nun Laboratuvar kopyası numunelerle birlikte Laboratuvara iletilmek zorundadır.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15</w:t>
      </w:r>
      <w:r w:rsidR="0017319F" w:rsidRPr="00F0110A">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color w:val="000000"/>
          <w:sz w:val="24"/>
          <w:szCs w:val="24"/>
          <w:lang w:eastAsia="tr-TR"/>
        </w:rPr>
        <w:t xml:space="preserve"> Doping Kontrol Formlarının Federasyon 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kopyaları, İlaç Bildirim Listelerinin orijinalleri ve varsa TAKİ/KTAKİ belgeleriyle birlikte kapalı bir zarf içinde Federasyona gönderilir.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b/>
          <w:color w:val="FFFF00"/>
          <w:sz w:val="24"/>
          <w:szCs w:val="24"/>
          <w:lang w:eastAsia="tr-TR"/>
        </w:rPr>
      </w:pPr>
    </w:p>
    <w:p w:rsidR="00B82CFB" w:rsidRDefault="00B82CFB"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B82CFB" w:rsidRDefault="00B82CFB"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lastRenderedPageBreak/>
        <w:t>16</w:t>
      </w:r>
      <w:r w:rsidR="0017319F" w:rsidRPr="00F0110A">
        <w:rPr>
          <w:rFonts w:ascii="Times New Roman" w:eastAsia="Times New Roman" w:hAnsi="Times New Roman" w:cs="Times New Roman"/>
          <w:b/>
          <w:bCs/>
          <w:color w:val="000000"/>
          <w:sz w:val="24"/>
          <w:szCs w:val="24"/>
          <w:lang w:eastAsia="tr-TR"/>
        </w:rPr>
        <w:t xml:space="preserve">. Müsabaka Dışı Doping Kontrolleri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Müsabaka Dışı Doping Kontrolleri bir ve/veya birkaç sporcu ya da bir kulüp için yapılabilir.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.2.</w:t>
      </w:r>
      <w:r w:rsidR="0017319F" w:rsidRPr="00F0110A">
        <w:rPr>
          <w:rFonts w:ascii="Times New Roman" w:eastAsia="Times New Roman" w:hAnsi="Times New Roman" w:cs="Times New Roman"/>
          <w:color w:val="000000"/>
          <w:sz w:val="24"/>
          <w:szCs w:val="24"/>
          <w:lang w:eastAsia="tr-TR"/>
        </w:rPr>
        <w:t xml:space="preserve"> Doping kontrolüne alınacak sporcuların seçimi kura ile ya da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Başkanının kararına göre yapılır.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.3.</w:t>
      </w:r>
      <w:r w:rsidR="0017319F" w:rsidRPr="00F0110A">
        <w:rPr>
          <w:rFonts w:ascii="Times New Roman" w:eastAsia="Times New Roman" w:hAnsi="Times New Roman" w:cs="Times New Roman"/>
          <w:color w:val="000000"/>
          <w:sz w:val="24"/>
          <w:szCs w:val="24"/>
          <w:lang w:eastAsia="tr-TR"/>
        </w:rPr>
        <w:t xml:space="preserve"> Müsabaka Dışı Doping Kontrolleri için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tarafından BADNAG görevlendirilir.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.4.</w:t>
      </w:r>
      <w:r w:rsidR="0017319F" w:rsidRPr="00F0110A">
        <w:rPr>
          <w:rFonts w:ascii="Times New Roman" w:eastAsia="Times New Roman" w:hAnsi="Times New Roman" w:cs="Times New Roman"/>
          <w:color w:val="000000"/>
          <w:sz w:val="24"/>
          <w:szCs w:val="24"/>
          <w:lang w:eastAsia="tr-TR"/>
        </w:rPr>
        <w:t xml:space="preserve"> BADNAG, sporcunun ya da kulübün antrenman yaptığı yere önceden haber vermeden gider, ancak gerekli görülen hâllerde BADNAG sporcu ya da kulübü arayıp randevu talep edebilir.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.4.1.</w:t>
      </w:r>
      <w:r w:rsidR="0017319F" w:rsidRPr="00F0110A">
        <w:rPr>
          <w:rFonts w:ascii="Times New Roman" w:eastAsia="Times New Roman" w:hAnsi="Times New Roman" w:cs="Times New Roman"/>
          <w:color w:val="000000"/>
          <w:sz w:val="24"/>
          <w:szCs w:val="24"/>
          <w:lang w:eastAsia="tr-TR"/>
        </w:rPr>
        <w:t xml:space="preserve"> Randevu verildiği durumlarda gün, saat ve yer konusunda tereddüt olmamalıdır. Bu konudaki tüm sorumluluk sporcu ve kulübe aittir. Kulüp doping kontrolüne alınacak tüm sporcuların belirtilen yer ve saatte hazır bulunmasını temin ile yükümlüdür.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.4.2.</w:t>
      </w:r>
      <w:r w:rsidR="0017319F" w:rsidRPr="00F0110A">
        <w:rPr>
          <w:rFonts w:ascii="Times New Roman" w:eastAsia="Times New Roman" w:hAnsi="Times New Roman" w:cs="Times New Roman"/>
          <w:color w:val="000000"/>
          <w:sz w:val="24"/>
          <w:szCs w:val="24"/>
          <w:lang w:eastAsia="tr-TR"/>
        </w:rPr>
        <w:t xml:space="preserve"> Randevu verildiği yerde kulübün veya sporcunun bulunmadığı tespit edilirse randevu saatinden itibaren iki saat beklenir. Kimse gelmezse bu durum Federasyona bildirilir 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Ceza Talimatı hükümleri doğrultusunda işlem başlatılır.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xml:space="preserve"> Önceden haber vermeden gidilirse sporcuların antrenmanlarını bitirmeleri veya yapmakta oldukları aktiviteleri tamamlamaları için en fazla 1 saat süre verilir. Doping kontrol işlemlerine sporcu ile karşılaşıldıktan sonraki bir saat içinde başlanması zorunludur.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16</w:t>
      </w:r>
      <w:r w:rsidR="0017319F" w:rsidRPr="00F0110A">
        <w:rPr>
          <w:rFonts w:ascii="Times New Roman" w:eastAsia="Times New Roman" w:hAnsi="Times New Roman" w:cs="Times New Roman"/>
          <w:b/>
          <w:color w:val="000000"/>
          <w:sz w:val="24"/>
          <w:szCs w:val="24"/>
          <w:lang w:eastAsia="tr-TR"/>
        </w:rPr>
        <w:t>.6.</w:t>
      </w:r>
      <w:r w:rsidR="0017319F" w:rsidRPr="00F0110A">
        <w:rPr>
          <w:rFonts w:ascii="Times New Roman" w:eastAsia="Times New Roman" w:hAnsi="Times New Roman" w:cs="Times New Roman"/>
          <w:color w:val="000000"/>
          <w:sz w:val="24"/>
          <w:szCs w:val="24"/>
          <w:lang w:eastAsia="tr-TR"/>
        </w:rPr>
        <w:t xml:space="preserve"> Tüm prosedür tamamlandıktan sonra 1</w:t>
      </w:r>
      <w:r w:rsidR="005F5868">
        <w:rPr>
          <w:rFonts w:ascii="Times New Roman" w:eastAsia="Times New Roman" w:hAnsi="Times New Roman" w:cs="Times New Roman"/>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maddedeki işlem sırasıyla doping kontrol numunesi alma işlemlerine geçilir.</w:t>
      </w:r>
      <w:r w:rsidR="0017319F" w:rsidRPr="00F0110A">
        <w:rPr>
          <w:rFonts w:ascii="Times New Roman" w:eastAsia="Times New Roman" w:hAnsi="Times New Roman" w:cs="Times New Roman"/>
          <w:b/>
          <w:color w:val="000000"/>
          <w:sz w:val="24"/>
          <w:szCs w:val="24"/>
          <w:lang w:eastAsia="tr-TR"/>
        </w:rPr>
        <w:t xml:space="preserve"> </w:t>
      </w: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p>
    <w:p w:rsidR="0017319F" w:rsidRPr="00F0110A" w:rsidRDefault="00B804AF" w:rsidP="0017319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17</w:t>
      </w:r>
      <w:r w:rsidR="0017319F" w:rsidRPr="00F0110A">
        <w:rPr>
          <w:rFonts w:ascii="Times New Roman" w:eastAsia="Times New Roman" w:hAnsi="Times New Roman" w:cs="Times New Roman"/>
          <w:b/>
          <w:color w:val="000000"/>
          <w:sz w:val="24"/>
          <w:szCs w:val="24"/>
          <w:lang w:eastAsia="tr-TR"/>
        </w:rPr>
        <w:t xml:space="preserve">. </w:t>
      </w:r>
      <w:r w:rsidR="0017319F" w:rsidRPr="00F0110A">
        <w:rPr>
          <w:rFonts w:ascii="Times New Roman" w:eastAsia="Times New Roman" w:hAnsi="Times New Roman" w:cs="Times New Roman"/>
          <w:b/>
          <w:bCs/>
          <w:color w:val="000000"/>
          <w:sz w:val="24"/>
          <w:szCs w:val="24"/>
          <w:lang w:eastAsia="tr-TR"/>
        </w:rPr>
        <w:t>Örneklerin Analizi</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highlight w:val="yellow"/>
          <w:lang w:eastAsia="tr-TR"/>
        </w:rPr>
      </w:pPr>
      <w:r w:rsidRPr="00F0110A">
        <w:rPr>
          <w:rFonts w:ascii="Times New Roman" w:eastAsia="Times New Roman" w:hAnsi="Times New Roman" w:cs="Times New Roman"/>
          <w:color w:val="000000"/>
          <w:sz w:val="24"/>
          <w:szCs w:val="24"/>
          <w:lang w:eastAsia="tr-TR"/>
        </w:rPr>
        <w:t>Doping kontrol numuneleri WADA tarafından onaylanan bir Doping Kontrol Laboratuvarında analiz edilir. Laboratuvardan numunelerin kapalı ve mühürlü olarak ulaştığının teyidi istenir. Laboratuvar yetkilileri, “Numunelerin Transferi” formunun kendilerine ulaşan nüshasına, numunelerin sağlam olarak teslim alındığını kaydettikten sonra mühürleyerek tarih ve imza atıp posta yolu ile Federasyona göndermek zorundadır. Numune paketleri açılmış ve/veya numunelerin bütünlüğü bozulmuş ise bu kez aynı nüshada bu durum kayda geçirilir ve Federasyona o şekilde gönderilir.</w:t>
      </w:r>
    </w:p>
    <w:p w:rsidR="0017319F" w:rsidRPr="00F0110A" w:rsidRDefault="0017319F" w:rsidP="0017319F">
      <w:pPr>
        <w:spacing w:after="0" w:line="240" w:lineRule="auto"/>
        <w:jc w:val="both"/>
        <w:rPr>
          <w:rFonts w:ascii="Times New Roman" w:eastAsia="Times New Roman" w:hAnsi="Times New Roman" w:cs="Times New Roman"/>
          <w:b/>
          <w:color w:val="FF0000"/>
          <w:sz w:val="24"/>
          <w:szCs w:val="24"/>
          <w:lang w:eastAsia="tr-TR"/>
        </w:rPr>
      </w:pP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bCs/>
          <w:color w:val="000000"/>
          <w:sz w:val="24"/>
          <w:szCs w:val="24"/>
          <w:lang w:eastAsia="tr-TR"/>
        </w:rPr>
        <w:t>18</w:t>
      </w:r>
      <w:r w:rsidR="0017319F" w:rsidRPr="00F0110A">
        <w:rPr>
          <w:rFonts w:ascii="Times New Roman" w:eastAsia="Times New Roman" w:hAnsi="Times New Roman" w:cs="Times New Roman"/>
          <w:b/>
          <w:bCs/>
          <w:color w:val="000000"/>
          <w:sz w:val="24"/>
          <w:szCs w:val="24"/>
          <w:lang w:eastAsia="tr-TR"/>
        </w:rPr>
        <w:t xml:space="preserve">. A Numunesinin Analizi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A numunesi analiz için Laboratuvara gönderilirken ya B örneği de Laboratuvara gönderilir ya da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Kurulunun uygun göreceği bir yerde, uygun koşullarda saklanır.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.2.</w:t>
      </w:r>
      <w:r w:rsidR="0017319F" w:rsidRPr="00F0110A">
        <w:rPr>
          <w:rFonts w:ascii="Times New Roman" w:eastAsia="Times New Roman" w:hAnsi="Times New Roman" w:cs="Times New Roman"/>
          <w:color w:val="000000"/>
          <w:sz w:val="24"/>
          <w:szCs w:val="24"/>
          <w:lang w:eastAsia="tr-TR"/>
        </w:rPr>
        <w:t xml:space="preserve"> A numunesinde herhangi bir madde/yöntem saptanmazsa sonucun alınmasından sonraki bir ay içinde B örneği imha edilir.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.3.</w:t>
      </w:r>
      <w:r w:rsidR="0017319F" w:rsidRPr="00F0110A">
        <w:rPr>
          <w:rFonts w:ascii="Times New Roman" w:eastAsia="Times New Roman" w:hAnsi="Times New Roman" w:cs="Times New Roman"/>
          <w:color w:val="000000"/>
          <w:sz w:val="24"/>
          <w:szCs w:val="24"/>
          <w:lang w:eastAsia="tr-TR"/>
        </w:rPr>
        <w:t xml:space="preserve"> Laboratuvar; analiz sonuçlarını gizli ve kişiye özel olarak Federasyon Başkanına 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Başkanına gönderir.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sonuçları aldıktan sonra kodları çözer ve sonuçların hangi sporculara ait olduğunu tespit eder. Herhangi bir olumsuz analitik bulgu saptanan örneğin sonucu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tarafından değerlendirilir.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.4.</w:t>
      </w:r>
      <w:r w:rsidR="0017319F" w:rsidRPr="00F0110A">
        <w:rPr>
          <w:rFonts w:ascii="Times New Roman" w:eastAsia="Times New Roman" w:hAnsi="Times New Roman" w:cs="Times New Roman"/>
          <w:color w:val="000000"/>
          <w:sz w:val="24"/>
          <w:szCs w:val="24"/>
          <w:lang w:eastAsia="tr-TR"/>
        </w:rPr>
        <w:t xml:space="preserve"> Negatif sonuçlar hiç kimseye bildirilmez.</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pozitif sonuç olduğuna karar verirse en kısa zaman içinde Federasyon Başkanını haberdar eder. Sporcu ve/veya sporcunun kulübü Federasyon tarafından, mümkün olan en kısa sürede yazı ile bundan sonraki işlemler hakkında bilgilendirilir. Sporcu bu iletişim ile otomatikman tedbirli olarak müsabakalardan men edilir.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.6.</w:t>
      </w:r>
      <w:r w:rsidR="0017319F" w:rsidRPr="00F0110A">
        <w:rPr>
          <w:rFonts w:ascii="Times New Roman" w:eastAsia="Times New Roman" w:hAnsi="Times New Roman" w:cs="Times New Roman"/>
          <w:color w:val="000000"/>
          <w:sz w:val="24"/>
          <w:szCs w:val="24"/>
          <w:lang w:eastAsia="tr-TR"/>
        </w:rPr>
        <w:t xml:space="preserve"> Pozitif sonuç bildiriminde A numunesinin sonucuna itiraz, sonuç sporcuya ve/veya kulübüne tebliğ edildikten sonraki on gün içinde yapılmalıdır. Bu süreden sonra yapılacak itirazlar dikkate alınmaz.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.7.</w:t>
      </w:r>
      <w:r w:rsidR="0017319F" w:rsidRPr="00F0110A">
        <w:rPr>
          <w:rFonts w:ascii="Times New Roman" w:eastAsia="Times New Roman" w:hAnsi="Times New Roman" w:cs="Times New Roman"/>
          <w:color w:val="000000"/>
          <w:sz w:val="24"/>
          <w:szCs w:val="24"/>
          <w:lang w:eastAsia="tr-TR"/>
        </w:rPr>
        <w:t xml:space="preserve"> Sporcu B örneğinin analizini istemezse A örneğinin sonucuna göre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Ceza </w:t>
      </w:r>
      <w:r w:rsidR="0017319F" w:rsidRPr="00F0110A">
        <w:rPr>
          <w:rFonts w:ascii="Times New Roman" w:eastAsia="Times New Roman" w:hAnsi="Times New Roman" w:cs="Times New Roman"/>
          <w:color w:val="000000"/>
          <w:sz w:val="24"/>
          <w:szCs w:val="24"/>
          <w:lang w:eastAsia="tr-TR"/>
        </w:rPr>
        <w:lastRenderedPageBreak/>
        <w:t xml:space="preserve">Talimatı uyarınca işlem başlatılır. </w:t>
      </w:r>
    </w:p>
    <w:p w:rsidR="0017319F" w:rsidRPr="00F0110A" w:rsidRDefault="00B804AF" w:rsidP="0017319F">
      <w:pPr>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18</w:t>
      </w:r>
      <w:r w:rsidR="0017319F" w:rsidRPr="00F0110A">
        <w:rPr>
          <w:rFonts w:ascii="Times New Roman" w:eastAsia="Times New Roman" w:hAnsi="Times New Roman" w:cs="Times New Roman"/>
          <w:b/>
          <w:color w:val="000000"/>
          <w:sz w:val="24"/>
          <w:szCs w:val="24"/>
          <w:lang w:eastAsia="tr-TR"/>
        </w:rPr>
        <w:t>.8.</w:t>
      </w:r>
      <w:r w:rsidR="0017319F" w:rsidRPr="00F0110A">
        <w:rPr>
          <w:rFonts w:ascii="Times New Roman" w:eastAsia="Times New Roman" w:hAnsi="Times New Roman" w:cs="Times New Roman"/>
          <w:color w:val="000000"/>
          <w:sz w:val="24"/>
          <w:szCs w:val="24"/>
          <w:lang w:eastAsia="tr-TR"/>
        </w:rPr>
        <w:t xml:space="preserve"> Federasyon, analiz sonuçlarını kamuoyuna açıklama ya da açıklamama konusunda tek yetkilidir.</w:t>
      </w: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p>
    <w:p w:rsidR="0017319F" w:rsidRPr="00F0110A" w:rsidRDefault="00B804AF" w:rsidP="0017319F">
      <w:pPr>
        <w:spacing w:after="0" w:line="240" w:lineRule="auto"/>
        <w:jc w:val="both"/>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 B Numunesinin Analizi</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Sporcu ve/veya kulübü tarafından B numunesinin analizinin yapılması istenirse Laboratuvarla ilişki kurulur ve analizin 10 gün içinde yapılması sağlanır. Federasyon, turnuva, şampiyona türü ardışık müsabakalı organizasyonlarda analizin mümkün olan en kısa sürede yapılması için azami çabayı gösterir.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.2.</w:t>
      </w:r>
      <w:r w:rsidR="0017319F" w:rsidRPr="00F0110A">
        <w:rPr>
          <w:rFonts w:ascii="Times New Roman" w:eastAsia="Times New Roman" w:hAnsi="Times New Roman" w:cs="Times New Roman"/>
          <w:color w:val="000000"/>
          <w:sz w:val="24"/>
          <w:szCs w:val="24"/>
          <w:lang w:eastAsia="tr-TR"/>
        </w:rPr>
        <w:t xml:space="preserve"> B numunesi analizinin tüm giderleri sporcu veya kulübü tarafından karşılanır. Yapılacak itirazla birlikte B numunesi analizinin tüm masraflarının ilgili hesaba yatırılması zorunludur.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.3.</w:t>
      </w:r>
      <w:r w:rsidR="0017319F"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sporcunun talep etmesi ve bu talebin yerinde bulunması hâlinde, B numunesinin analizinin başka bir Laboratuvarda yapılmasına izin verebilir.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.4.</w:t>
      </w:r>
      <w:r w:rsidR="0017319F" w:rsidRPr="00F0110A">
        <w:rPr>
          <w:rFonts w:ascii="Times New Roman" w:eastAsia="Times New Roman" w:hAnsi="Times New Roman" w:cs="Times New Roman"/>
          <w:color w:val="000000"/>
          <w:sz w:val="24"/>
          <w:szCs w:val="24"/>
          <w:lang w:eastAsia="tr-TR"/>
        </w:rPr>
        <w:t xml:space="preserve"> Sporcunun kendisi ve/veya bir temsilcisi analiz sırasında Laboratuvarda bulunabilir.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Kurulunun gerekli gördüğü hâllerde bir veya birden fazla Kurul Üyesi B numunesinin açılması ve analizi sırasında Laboratuvarda hazır bulunabilir.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.5.</w:t>
      </w:r>
      <w:r w:rsidR="0017319F" w:rsidRPr="00F0110A">
        <w:rPr>
          <w:rFonts w:ascii="Times New Roman" w:eastAsia="Times New Roman" w:hAnsi="Times New Roman" w:cs="Times New Roman"/>
          <w:color w:val="000000"/>
          <w:sz w:val="24"/>
          <w:szCs w:val="24"/>
          <w:lang w:eastAsia="tr-TR"/>
        </w:rPr>
        <w:t xml:space="preserve"> B numunesinin analizi, A numunesinin analiz sonucunun onaylanması amacıyla yapılır. Başka bir madde saptansa bile A numunesinin analizinde saptanan madde bulunamazsa B analizinin sonucu pozitif olarak kabul edilemez.  </w:t>
      </w:r>
    </w:p>
    <w:p w:rsidR="0017319F" w:rsidRPr="00F0110A" w:rsidRDefault="00B804AF" w:rsidP="0017319F">
      <w:pPr>
        <w:spacing w:after="0" w:line="240" w:lineRule="auto"/>
        <w:jc w:val="both"/>
        <w:rPr>
          <w:rFonts w:ascii="Times New Roman" w:eastAsia="Times New Roman" w:hAnsi="Times New Roman" w:cs="Times New Roman"/>
          <w:color w:val="FF0000"/>
          <w:sz w:val="24"/>
          <w:szCs w:val="24"/>
          <w:lang w:eastAsia="tr-TR"/>
        </w:rPr>
      </w:pPr>
      <w:r>
        <w:rPr>
          <w:rFonts w:ascii="Times New Roman" w:eastAsia="Times New Roman" w:hAnsi="Times New Roman" w:cs="Times New Roman"/>
          <w:b/>
          <w:color w:val="000000"/>
          <w:sz w:val="24"/>
          <w:szCs w:val="24"/>
          <w:lang w:eastAsia="tr-TR"/>
        </w:rPr>
        <w:t>19</w:t>
      </w:r>
      <w:r w:rsidR="0017319F" w:rsidRPr="00F0110A">
        <w:rPr>
          <w:rFonts w:ascii="Times New Roman" w:eastAsia="Times New Roman" w:hAnsi="Times New Roman" w:cs="Times New Roman"/>
          <w:b/>
          <w:color w:val="000000"/>
          <w:sz w:val="24"/>
          <w:szCs w:val="24"/>
          <w:lang w:eastAsia="tr-TR"/>
        </w:rPr>
        <w:t>.6.</w:t>
      </w:r>
      <w:r w:rsidR="0017319F" w:rsidRPr="00F0110A">
        <w:rPr>
          <w:rFonts w:ascii="Times New Roman" w:eastAsia="Times New Roman" w:hAnsi="Times New Roman" w:cs="Times New Roman"/>
          <w:color w:val="000000"/>
          <w:sz w:val="24"/>
          <w:szCs w:val="24"/>
          <w:lang w:eastAsia="tr-TR"/>
        </w:rPr>
        <w:t xml:space="preserve"> B numunesinin analizi istenmezse, numune, Laboratuvar ya da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tarafından imha edilir.</w:t>
      </w: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p>
    <w:p w:rsidR="0017319F" w:rsidRPr="00F0110A" w:rsidRDefault="0017319F" w:rsidP="0017319F">
      <w:pPr>
        <w:spacing w:after="0" w:line="240" w:lineRule="auto"/>
        <w:jc w:val="both"/>
        <w:rPr>
          <w:rFonts w:ascii="Times New Roman" w:eastAsia="Times New Roman" w:hAnsi="Times New Roman" w:cs="Times New Roman"/>
          <w:bCs/>
          <w:color w:val="000000"/>
          <w:sz w:val="24"/>
          <w:szCs w:val="24"/>
          <w:lang w:eastAsia="tr-TR"/>
        </w:rPr>
      </w:pPr>
    </w:p>
    <w:p w:rsidR="0017319F" w:rsidRPr="00F0110A" w:rsidRDefault="008750A6" w:rsidP="0017319F">
      <w:pPr>
        <w:pBdr>
          <w:top w:val="single" w:sz="4" w:space="1" w:color="auto"/>
          <w:bottom w:val="single" w:sz="4" w:space="1" w:color="auto"/>
        </w:pBdr>
        <w:spacing w:after="0" w:line="240" w:lineRule="auto"/>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bCs/>
          <w:color w:val="000000"/>
          <w:sz w:val="24"/>
          <w:szCs w:val="24"/>
          <w:lang w:eastAsia="tr-TR"/>
        </w:rPr>
        <w:t>3</w:t>
      </w:r>
      <w:r w:rsidR="0017319F" w:rsidRPr="00F0110A">
        <w:rPr>
          <w:rFonts w:ascii="Times New Roman" w:eastAsia="Times New Roman" w:hAnsi="Times New Roman" w:cs="Times New Roman"/>
          <w:b/>
          <w:bCs/>
          <w:color w:val="000000"/>
          <w:sz w:val="24"/>
          <w:szCs w:val="24"/>
          <w:lang w:eastAsia="tr-TR"/>
        </w:rPr>
        <w:t>. BÖLÜM - TEDAVİ AMAÇLI KULLANIM İSTİSNASI</w:t>
      </w:r>
    </w:p>
    <w:p w:rsidR="0017319F" w:rsidRPr="00F0110A" w:rsidRDefault="0017319F" w:rsidP="0017319F">
      <w:pPr>
        <w:spacing w:after="0" w:line="240" w:lineRule="auto"/>
        <w:jc w:val="center"/>
        <w:rPr>
          <w:rFonts w:ascii="Times New Roman" w:eastAsia="Times New Roman" w:hAnsi="Times New Roman" w:cs="Times New Roman"/>
          <w:b/>
          <w:bCs/>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r w:rsidRPr="00F0110A">
        <w:rPr>
          <w:rFonts w:ascii="Times New Roman" w:eastAsia="Times New Roman" w:hAnsi="Times New Roman" w:cs="Times New Roman"/>
          <w:b/>
          <w:bCs/>
          <w:color w:val="000000"/>
          <w:sz w:val="24"/>
          <w:szCs w:val="24"/>
          <w:lang w:eastAsia="tr-TR"/>
        </w:rPr>
        <w:t>2</w:t>
      </w:r>
      <w:r w:rsidR="00B804AF">
        <w:rPr>
          <w:rFonts w:ascii="Times New Roman" w:eastAsia="Times New Roman" w:hAnsi="Times New Roman" w:cs="Times New Roman"/>
          <w:b/>
          <w:bCs/>
          <w:color w:val="000000"/>
          <w:sz w:val="24"/>
          <w:szCs w:val="24"/>
          <w:lang w:eastAsia="tr-TR"/>
        </w:rPr>
        <w:t>0</w:t>
      </w:r>
      <w:r w:rsidRPr="00F0110A">
        <w:rPr>
          <w:rFonts w:ascii="Times New Roman" w:eastAsia="Times New Roman" w:hAnsi="Times New Roman" w:cs="Times New Roman"/>
          <w:b/>
          <w:bCs/>
          <w:color w:val="000000"/>
          <w:sz w:val="24"/>
          <w:szCs w:val="24"/>
          <w:lang w:eastAsia="tr-TR"/>
        </w:rPr>
        <w:t xml:space="preserve">. Sporculara Tedavi Amaçlı Kullanım İstisnası (TAKİ) Onayı Verilmesi </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Tedavi Amaçlı Kullanım İstisnası (TAKİ) sahibi sayılan sporcular WADA kodları ile belirlenen kurallara tabidir.</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0</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İstisnai durumlarda (yasaklı ilaçlar tedavi maksatlı kullanılmak zorunda ise) sporcunun tedavi başlamadan önce Federasyona, ekinde Tedavi Amaçlı Kullanım İstisnası Formu (TAKİ Formu), kendisine yapılan tüm tıbbi tetkikler ve doktor raporlarının bulunduğu bir dilekçe ile başvurması zorunludur. Bu durumda değerlendirmeyi yapacak tek yetkili kurul; Federasyonun Sağlık Kuruludur. Başvuruyu kabul, red veya başvuran sporcuyu gerekli masraflar sporcu tarafından karşılanmak kaydıyla tespit edeceği hakem hastaneye sevk edebilir. Hakem hastane, sporcunun TAKİ olduğunu onaylarsa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maddenin sporcu tarafından kullanılmasına izin verebilir. Her durumda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Kurulunun kararı sporcu ve kulübüne yazı ile bildirilir.</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Sporcu, verilen süre içinde hakem hastaneye giderek tetkik denetimlerini yaptırmazsa başvurusunu geri çekmiş sayılır.</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0</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Kurulundan yazılı onay almaksızın yasaklı maddeleri kullanan sporcu, tedavisi için gerekli olsa dahi doping yapmış sayılır ve kendisine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Ceza Talimatının ilgili hükümleri uygulanır.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0</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Sporcunun geriye dönük TAKİ onayı talebi kesinlikle kabul edilmez. Hayati ve son derecede akut gelişen bir sağlık problemi nedeniyle yapılması zorunlu acil müdahaleler istisna teşkil eder. Acil müdahaleye maruz kaldığını iddia eden sporcunun, tedavisini takip eden en kısa sürede Federasyona açıklayıcı bilgiler ve hastane raporlarıyla başvurması zorunludur. Ancak bu durumda dahi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sporcuyu hakem hastaneye sevk edebilir. Doping kontrolü yapıldıktan sonra herhangi bir sağlık kurumundan alınacak rapor veya sporcu tarafından yapılan TAKİ başvurusu Federasyonca dikkate alınmaz ve tedavisi için kullanmak zorunda kaldığı ilaçlar nedeniyle dopingli olduğu tespit edilen sporcuya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w:t>
      </w:r>
      <w:r w:rsidRPr="00F0110A">
        <w:rPr>
          <w:rFonts w:ascii="Times New Roman" w:eastAsia="Times New Roman" w:hAnsi="Times New Roman" w:cs="Times New Roman"/>
          <w:color w:val="000000"/>
          <w:sz w:val="24"/>
          <w:szCs w:val="24"/>
          <w:lang w:eastAsia="tr-TR"/>
        </w:rPr>
        <w:lastRenderedPageBreak/>
        <w:t>Ceza Talimatının ilgili hükümleri uygulanır.</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2</w:t>
      </w:r>
      <w:r w:rsidR="00B804AF">
        <w:rPr>
          <w:rFonts w:ascii="Times New Roman" w:eastAsia="Times New Roman" w:hAnsi="Times New Roman" w:cs="Times New Roman"/>
          <w:b/>
          <w:bCs/>
          <w:color w:val="000000"/>
          <w:sz w:val="24"/>
          <w:szCs w:val="24"/>
          <w:lang w:eastAsia="tr-TR"/>
        </w:rPr>
        <w:t>1</w:t>
      </w:r>
      <w:r w:rsidRPr="00F0110A">
        <w:rPr>
          <w:rFonts w:ascii="Times New Roman" w:eastAsia="Times New Roman" w:hAnsi="Times New Roman" w:cs="Times New Roman"/>
          <w:b/>
          <w:bCs/>
          <w:color w:val="000000"/>
          <w:sz w:val="24"/>
          <w:szCs w:val="24"/>
          <w:lang w:eastAsia="tr-TR"/>
        </w:rPr>
        <w:t xml:space="preserve">. TAKİ İzni Verilebilme Kriterleri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color w:val="000000"/>
          <w:sz w:val="24"/>
          <w:szCs w:val="24"/>
          <w:lang w:eastAsia="tr-TR"/>
        </w:rPr>
        <w:t xml:space="preserve">Yasaklı ilaçların sporcular tarafından kullanımına izin verilebilmesi için aşağıdaki kriterlerin varlığı aranır.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Yasaklı maddenin kullanılmaması ya da kullanımının kesilmesiyle sporcunun sağlığının ciddi olarak bozulacak olması.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Tıbbi olarak önerilen yasaklı madde dozunun performansı artıracak etkisinin olmaması.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Yasaklı madde yerine yasaklı olmayan alternatif tedavilerin uygulanamaması.</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color w:val="000000"/>
          <w:sz w:val="24"/>
          <w:szCs w:val="24"/>
          <w:lang w:eastAsia="tr-TR"/>
        </w:rPr>
        <w:t xml:space="preserve"> Geriye dönük izin istenmiyor olması.</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2</w:t>
      </w:r>
      <w:r w:rsidR="00B804AF">
        <w:rPr>
          <w:rFonts w:ascii="Times New Roman" w:eastAsia="Times New Roman" w:hAnsi="Times New Roman" w:cs="Times New Roman"/>
          <w:b/>
          <w:bCs/>
          <w:color w:val="000000"/>
          <w:sz w:val="24"/>
          <w:szCs w:val="24"/>
          <w:lang w:eastAsia="tr-TR"/>
        </w:rPr>
        <w:t>2</w:t>
      </w:r>
      <w:r w:rsidRPr="00F0110A">
        <w:rPr>
          <w:rFonts w:ascii="Times New Roman" w:eastAsia="Times New Roman" w:hAnsi="Times New Roman" w:cs="Times New Roman"/>
          <w:b/>
          <w:bCs/>
          <w:color w:val="000000"/>
          <w:sz w:val="24"/>
          <w:szCs w:val="24"/>
          <w:lang w:eastAsia="tr-TR"/>
        </w:rPr>
        <w:t xml:space="preserve">. TAKİ İşlemleri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w:t>
      </w:r>
      <w:r w:rsidRPr="00F0110A">
        <w:rPr>
          <w:rFonts w:ascii="Times New Roman" w:eastAsia="Times New Roman" w:hAnsi="Times New Roman" w:cs="Times New Roman"/>
          <w:color w:val="000000"/>
          <w:sz w:val="24"/>
          <w:szCs w:val="24"/>
          <w:lang w:eastAsia="tr-TR"/>
        </w:rPr>
        <w:t xml:space="preserve"> Yasaklı maddenin kullanım onayının alınabilmesi için sporcunun Federasyona bir dilekçe ve TAKİ formu ile başvurması gereklidir.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.1.1.</w:t>
      </w:r>
      <w:r w:rsidRPr="00F0110A">
        <w:rPr>
          <w:rFonts w:ascii="Times New Roman" w:eastAsia="Times New Roman" w:hAnsi="Times New Roman" w:cs="Times New Roman"/>
          <w:color w:val="000000"/>
          <w:sz w:val="24"/>
          <w:szCs w:val="24"/>
          <w:lang w:eastAsia="tr-TR"/>
        </w:rPr>
        <w:t xml:space="preserve"> Dilekçede sporcunun yaş, cinsiyet ve spor geçmişi, hastalık ile ilgili bilgiler ve sporcunun bağımsız bir hakem heyeti tarafından muayene edilebilme olurunu verdiğine dair bir yazı yer almalıdır.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Hastalıkla ilgili bilgi ve belgeler kapsamlı; hastalığın tıbbi detaylarını, tıbbi anamnezi, muayene ve laboratuvar bulgularını, hastalığın teşhisini, kullanılması düşünülen yasaklı maddenin tedavideki önemini açıklar nitelikte olmalıdır. Uygulanacak yasaklı maddenin kullanım dozu, şekli ve sıklığı, varsa yasaklı olmayan alternatif maddelerin hastalığın tedavisinde neden kullanılamadığı bu başvuruda mutlaka belirtilmelidir.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ancak başvuru koşullarını eksiksiz </w:t>
      </w:r>
      <w:r w:rsidRPr="00F0110A">
        <w:rPr>
          <w:rFonts w:ascii="Times New Roman" w:eastAsia="Times New Roman" w:hAnsi="Times New Roman" w:cs="Times New Roman"/>
          <w:sz w:val="24"/>
          <w:szCs w:val="24"/>
          <w:lang w:eastAsia="tr-TR"/>
        </w:rPr>
        <w:t>yerine getirmiş</w:t>
      </w:r>
      <w:r w:rsidRPr="00F0110A">
        <w:rPr>
          <w:rFonts w:ascii="Times New Roman" w:eastAsia="Times New Roman" w:hAnsi="Times New Roman" w:cs="Times New Roman"/>
          <w:color w:val="000000"/>
          <w:sz w:val="24"/>
          <w:szCs w:val="24"/>
          <w:lang w:eastAsia="tr-TR"/>
        </w:rPr>
        <w:t xml:space="preserve"> sporcuların başvurularını değerlendirmeye alacak ve gerekli gördüğü takdirde bir hakem hastane tespit ederek sporcuya bildirecektir.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color w:val="000000"/>
          <w:sz w:val="24"/>
          <w:szCs w:val="24"/>
          <w:lang w:eastAsia="tr-TR"/>
        </w:rPr>
        <w:t xml:space="preserve"> Hakem hastanede yapılacak muayeneler, laboratuvar ve görüntüleme tetkiklerinin giderleri sporcu</w:t>
      </w:r>
      <w:r w:rsidRPr="00F0110A">
        <w:rPr>
          <w:rFonts w:ascii="Times New Roman" w:eastAsia="Times New Roman" w:hAnsi="Times New Roman" w:cs="Times New Roman"/>
          <w:color w:val="00B0F0"/>
          <w:sz w:val="24"/>
          <w:szCs w:val="24"/>
          <w:lang w:eastAsia="tr-TR"/>
        </w:rPr>
        <w:t xml:space="preserve"> </w:t>
      </w:r>
      <w:r w:rsidRPr="00F0110A">
        <w:rPr>
          <w:rFonts w:ascii="Times New Roman" w:eastAsia="Times New Roman" w:hAnsi="Times New Roman" w:cs="Times New Roman"/>
          <w:color w:val="000000"/>
          <w:sz w:val="24"/>
          <w:szCs w:val="24"/>
          <w:lang w:eastAsia="tr-TR"/>
        </w:rPr>
        <w:t xml:space="preserve">veya kulübü tarafından karşılanır. Gerektiğinde idrarda yasaklı madde aranması için sporcudan doping kontrol numunesi alınabilir. Alınan idrar numunesi WADA onaylı bir Laboratuvarda analiz edilir.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.5.</w:t>
      </w:r>
      <w:r w:rsidRPr="00F0110A">
        <w:rPr>
          <w:rFonts w:ascii="Times New Roman" w:eastAsia="Times New Roman" w:hAnsi="Times New Roman" w:cs="Times New Roman"/>
          <w:color w:val="000000"/>
          <w:sz w:val="24"/>
          <w:szCs w:val="24"/>
          <w:lang w:eastAsia="tr-TR"/>
        </w:rPr>
        <w:t xml:space="preserve"> Gerekli durumlarda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 hastalık ve tedaviyle ilgili klinik detayları ve Laboratuvar bulgularını, konu ile ilgili çalışmaları olan yurtiçi ve yurtdışı uzmanlara gönderip görüş isteyebilir.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.6.</w:t>
      </w:r>
      <w:r w:rsidRPr="00F0110A">
        <w:rPr>
          <w:rFonts w:ascii="Times New Roman" w:eastAsia="Times New Roman" w:hAnsi="Times New Roman" w:cs="Times New Roman"/>
          <w:color w:val="000000"/>
          <w:sz w:val="24"/>
          <w:szCs w:val="24"/>
          <w:lang w:eastAsia="tr-TR"/>
        </w:rPr>
        <w:t xml:space="preserve"> TAKİ başvurusu sırasında sporcu ve doktorunun,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Kurulunun yasaklı maddenin dozunu değiştirebileceğini, sporcunun müsabaka içi ve müsabaka dışı haberli ya da habersiz doping kontrolüne alınabileceğini kabul ettiklerini yazılı olarak belirtmesi zorunludur. </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w:t>
      </w:r>
      <w:r w:rsidRPr="00F0110A">
        <w:rPr>
          <w:rFonts w:ascii="Times New Roman" w:eastAsia="Times New Roman" w:hAnsi="Times New Roman" w:cs="Times New Roman"/>
          <w:color w:val="000000"/>
          <w:sz w:val="24"/>
          <w:szCs w:val="24"/>
          <w:lang w:eastAsia="tr-TR"/>
        </w:rPr>
        <w:t xml:space="preserve"> Verilen izin aşağıdaki koşullarda iptal edilir.</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.7.1.</w:t>
      </w:r>
      <w:r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Kurulunun tedavinin değiştirilmesi ya da tedaviye ara verilmesine yönelik talimatlarına uyulmaması hâlinde.</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.7.2.</w:t>
      </w:r>
      <w:r w:rsidRPr="00F0110A">
        <w:rPr>
          <w:rFonts w:ascii="Times New Roman" w:eastAsia="Times New Roman" w:hAnsi="Times New Roman" w:cs="Times New Roman"/>
          <w:color w:val="000000"/>
          <w:sz w:val="24"/>
          <w:szCs w:val="24"/>
          <w:lang w:eastAsia="tr-TR"/>
        </w:rPr>
        <w:t xml:space="preserve"> Sporcunun;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Sağlık Kurulunun doping kontrol testine girme talimatına uymaması hâlinde.</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.7.3.</w:t>
      </w:r>
      <w:r w:rsidRPr="00F0110A">
        <w:rPr>
          <w:rFonts w:ascii="Times New Roman" w:eastAsia="Times New Roman" w:hAnsi="Times New Roman" w:cs="Times New Roman"/>
          <w:color w:val="000000"/>
          <w:sz w:val="24"/>
          <w:szCs w:val="24"/>
          <w:lang w:eastAsia="tr-TR"/>
        </w:rPr>
        <w:t xml:space="preserve"> Sporcunun herhangi bir doping suçuna iştirak ettiğinin ortaya çıkması hâlinde.</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b/>
          <w:color w:val="000000"/>
          <w:sz w:val="24"/>
          <w:szCs w:val="24"/>
          <w:lang w:eastAsia="tr-TR"/>
        </w:rPr>
        <w:t>.7.4.</w:t>
      </w:r>
      <w:r w:rsidRPr="00F0110A">
        <w:rPr>
          <w:rFonts w:ascii="Times New Roman" w:eastAsia="Times New Roman" w:hAnsi="Times New Roman" w:cs="Times New Roman"/>
          <w:color w:val="000000"/>
          <w:sz w:val="24"/>
          <w:szCs w:val="24"/>
          <w:lang w:eastAsia="tr-TR"/>
        </w:rPr>
        <w:t xml:space="preserve"> Verilen iznin kapsamı dışındaki yasaklı maddelerin kullanıldığının tespit edilmesi hâlinde.</w:t>
      </w:r>
    </w:p>
    <w:p w:rsidR="0017319F" w:rsidRPr="00F0110A" w:rsidRDefault="0017319F" w:rsidP="0017319F">
      <w:pPr>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 KTAKİ İşemleri</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2</w:t>
      </w:r>
      <w:r w:rsidR="00B804AF">
        <w:rPr>
          <w:rFonts w:ascii="Times New Roman" w:eastAsia="Times New Roman" w:hAnsi="Times New Roman" w:cs="Times New Roman"/>
          <w:b/>
          <w:bCs/>
          <w:color w:val="000000"/>
          <w:sz w:val="24"/>
          <w:szCs w:val="24"/>
          <w:lang w:eastAsia="tr-TR"/>
        </w:rPr>
        <w:t>3</w:t>
      </w:r>
      <w:r w:rsidRPr="00F0110A">
        <w:rPr>
          <w:rFonts w:ascii="Times New Roman" w:eastAsia="Times New Roman" w:hAnsi="Times New Roman" w:cs="Times New Roman"/>
          <w:b/>
          <w:bCs/>
          <w:color w:val="000000"/>
          <w:sz w:val="24"/>
          <w:szCs w:val="24"/>
          <w:lang w:eastAsia="tr-TR"/>
        </w:rPr>
        <w:t>.1.</w:t>
      </w:r>
      <w:r w:rsidRPr="00F0110A">
        <w:rPr>
          <w:rFonts w:ascii="Times New Roman" w:eastAsia="Times New Roman" w:hAnsi="Times New Roman" w:cs="Times New Roman"/>
          <w:bCs/>
          <w:color w:val="000000"/>
          <w:sz w:val="24"/>
          <w:szCs w:val="24"/>
          <w:lang w:eastAsia="tr-TR"/>
        </w:rPr>
        <w:t xml:space="preserve"> Spor</w:t>
      </w:r>
      <w:r w:rsidRPr="00F0110A">
        <w:rPr>
          <w:rFonts w:ascii="Times New Roman" w:eastAsia="Times New Roman" w:hAnsi="Times New Roman" w:cs="Times New Roman"/>
          <w:color w:val="000000"/>
          <w:sz w:val="24"/>
          <w:szCs w:val="24"/>
          <w:lang w:eastAsia="tr-TR"/>
        </w:rPr>
        <w:t>cuların solunum yolu, göz, kulak, burun, eklem içi ve benzeri lokal olarak uygulanan glukokortikoidler ile solunum yoluyla uygulanan formoterol, salbutamol, salmeterol ve terbutalin gibi Beta 2 agonistleri kullanabilmesi için aşağıdaki kısaltılmış tedavi amaçlı kullanım istisnası işlemi uygulanır.</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lastRenderedPageBreak/>
        <w:t>23</w:t>
      </w:r>
      <w:r w:rsidR="0017319F" w:rsidRPr="00F0110A">
        <w:rPr>
          <w:rFonts w:ascii="Times New Roman" w:eastAsia="Times New Roman" w:hAnsi="Times New Roman" w:cs="Times New Roman"/>
          <w:b/>
          <w:color w:val="000000"/>
          <w:sz w:val="24"/>
          <w:szCs w:val="24"/>
          <w:lang w:eastAsia="tr-TR"/>
        </w:rPr>
        <w:t>.1.1.</w:t>
      </w:r>
      <w:r w:rsidR="0017319F" w:rsidRPr="00F0110A">
        <w:rPr>
          <w:rFonts w:ascii="Times New Roman" w:eastAsia="Times New Roman" w:hAnsi="Times New Roman" w:cs="Times New Roman"/>
          <w:color w:val="000000"/>
          <w:sz w:val="24"/>
          <w:szCs w:val="24"/>
          <w:lang w:eastAsia="tr-TR"/>
        </w:rPr>
        <w:t xml:space="preserve"> Sporcunun bu maddeleri kullanmadan önce KTAKİ formunu doldurarak Federasyona ulaştırmış olması zorunludur.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3</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Uygulanacak maddelerin dozu, kullanım yolu, kullanım sıklığı, ve kullanım süresi forma noksansız yazılmalıdır.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23</w:t>
      </w:r>
      <w:r w:rsidR="0017319F" w:rsidRPr="00F0110A">
        <w:rPr>
          <w:rFonts w:ascii="Times New Roman" w:eastAsia="Times New Roman" w:hAnsi="Times New Roman" w:cs="Times New Roman"/>
          <w:b/>
          <w:color w:val="000000"/>
          <w:sz w:val="24"/>
          <w:szCs w:val="24"/>
          <w:lang w:eastAsia="tr-TR"/>
        </w:rPr>
        <w:t>.3.</w:t>
      </w:r>
      <w:r w:rsidR="0017319F" w:rsidRPr="00F0110A">
        <w:rPr>
          <w:rFonts w:ascii="Times New Roman" w:eastAsia="Times New Roman" w:hAnsi="Times New Roman" w:cs="Times New Roman"/>
          <w:color w:val="000000"/>
          <w:sz w:val="24"/>
          <w:szCs w:val="24"/>
          <w:lang w:eastAsia="tr-TR"/>
        </w:rPr>
        <w:t xml:space="preserve"> KTAKİ formu Federasyon tarafından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Kuruluna iletilip sporcu yazı ile bilgilendirildikten sonra tedaviye başlanabilir. </w:t>
      </w:r>
    </w:p>
    <w:p w:rsidR="0017319F" w:rsidRDefault="00B804AF" w:rsidP="008750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23</w:t>
      </w:r>
      <w:r w:rsidR="0017319F" w:rsidRPr="00F0110A">
        <w:rPr>
          <w:rFonts w:ascii="Times New Roman" w:eastAsia="Times New Roman" w:hAnsi="Times New Roman" w:cs="Times New Roman"/>
          <w:b/>
          <w:color w:val="000000"/>
          <w:sz w:val="24"/>
          <w:szCs w:val="24"/>
          <w:lang w:eastAsia="tr-TR"/>
        </w:rPr>
        <w:t>.4.</w:t>
      </w:r>
      <w:r w:rsidR="0017319F" w:rsidRPr="00F0110A">
        <w:rPr>
          <w:rFonts w:ascii="Times New Roman" w:eastAsia="Times New Roman" w:hAnsi="Times New Roman" w:cs="Times New Roman"/>
          <w:color w:val="000000"/>
          <w:sz w:val="24"/>
          <w:szCs w:val="24"/>
          <w:lang w:eastAsia="tr-TR"/>
        </w:rPr>
        <w:t xml:space="preserve">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Sağlık Kurulu, gerektiğinde, sporcunun bu maddeleri kullanma gerekçelerini teyit eden tıbbi belgeleri talep edebilir. </w:t>
      </w:r>
    </w:p>
    <w:p w:rsidR="008750A6" w:rsidRPr="00F0110A" w:rsidRDefault="008750A6" w:rsidP="008750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p>
    <w:p w:rsidR="0017319F" w:rsidRPr="00F0110A" w:rsidRDefault="0017319F" w:rsidP="0017319F">
      <w:pPr>
        <w:spacing w:after="0" w:line="240" w:lineRule="auto"/>
        <w:jc w:val="both"/>
        <w:rPr>
          <w:rFonts w:ascii="Times New Roman" w:eastAsia="Times New Roman" w:hAnsi="Times New Roman" w:cs="Times New Roman"/>
          <w:bCs/>
          <w:color w:val="000000"/>
          <w:sz w:val="24"/>
          <w:szCs w:val="24"/>
          <w:lang w:eastAsia="tr-TR"/>
        </w:rPr>
      </w:pPr>
    </w:p>
    <w:p w:rsidR="0017319F" w:rsidRPr="00F0110A" w:rsidRDefault="008750A6" w:rsidP="0017319F">
      <w:pPr>
        <w:pBdr>
          <w:top w:val="single" w:sz="4" w:space="1" w:color="auto"/>
          <w:bottom w:val="single" w:sz="4" w:space="1" w:color="auto"/>
        </w:pBdr>
        <w:spacing w:after="0" w:line="240" w:lineRule="auto"/>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bCs/>
          <w:color w:val="000000"/>
          <w:sz w:val="24"/>
          <w:szCs w:val="24"/>
          <w:lang w:eastAsia="tr-TR"/>
        </w:rPr>
        <w:t>4</w:t>
      </w:r>
      <w:r w:rsidR="0017319F" w:rsidRPr="00F0110A">
        <w:rPr>
          <w:rFonts w:ascii="Times New Roman" w:eastAsia="Times New Roman" w:hAnsi="Times New Roman" w:cs="Times New Roman"/>
          <w:b/>
          <w:bCs/>
          <w:color w:val="000000"/>
          <w:sz w:val="24"/>
          <w:szCs w:val="24"/>
          <w:lang w:eastAsia="tr-TR"/>
        </w:rPr>
        <w:t xml:space="preserve">. BÖLÜM </w:t>
      </w:r>
      <w:r w:rsidR="0017319F" w:rsidRPr="00F0110A">
        <w:rPr>
          <w:rFonts w:ascii="Times New Roman" w:eastAsia="Times New Roman" w:hAnsi="Times New Roman" w:cs="Times New Roman"/>
          <w:b/>
          <w:color w:val="000000"/>
          <w:sz w:val="24"/>
          <w:szCs w:val="24"/>
          <w:lang w:eastAsia="tr-TR"/>
        </w:rPr>
        <w:t>- CEZAYI GEREKTİREN HÂLLER</w:t>
      </w:r>
    </w:p>
    <w:p w:rsidR="0017319F" w:rsidRPr="00F0110A" w:rsidRDefault="0017319F" w:rsidP="0017319F">
      <w:pPr>
        <w:spacing w:after="0" w:line="240" w:lineRule="auto"/>
        <w:jc w:val="center"/>
        <w:rPr>
          <w:rFonts w:ascii="Times New Roman" w:eastAsia="Times New Roman" w:hAnsi="Times New Roman" w:cs="Times New Roman"/>
          <w:b/>
          <w:bCs/>
          <w:color w:val="000000"/>
          <w:sz w:val="24"/>
          <w:szCs w:val="24"/>
          <w:lang w:eastAsia="tr-TR"/>
        </w:rPr>
      </w:pP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2</w:t>
      </w:r>
      <w:r w:rsidR="00B804AF">
        <w:rPr>
          <w:rFonts w:ascii="Times New Roman" w:eastAsia="Times New Roman" w:hAnsi="Times New Roman" w:cs="Times New Roman"/>
          <w:b/>
          <w:bCs/>
          <w:color w:val="000000"/>
          <w:sz w:val="24"/>
          <w:szCs w:val="24"/>
          <w:lang w:eastAsia="tr-TR"/>
        </w:rPr>
        <w:t>4</w:t>
      </w:r>
      <w:r w:rsidRPr="00F0110A">
        <w:rPr>
          <w:rFonts w:ascii="Times New Roman" w:eastAsia="Times New Roman" w:hAnsi="Times New Roman" w:cs="Times New Roman"/>
          <w:b/>
          <w:bCs/>
          <w:color w:val="000000"/>
          <w:sz w:val="24"/>
          <w:szCs w:val="24"/>
          <w:lang w:eastAsia="tr-TR"/>
        </w:rPr>
        <w:t xml:space="preserve">. </w:t>
      </w:r>
      <w:r w:rsidR="00F0110A">
        <w:rPr>
          <w:rFonts w:ascii="Times New Roman" w:eastAsia="Times New Roman" w:hAnsi="Times New Roman" w:cs="Times New Roman"/>
          <w:b/>
          <w:bCs/>
          <w:color w:val="000000"/>
          <w:sz w:val="24"/>
          <w:szCs w:val="24"/>
          <w:lang w:eastAsia="tr-TR"/>
        </w:rPr>
        <w:t>TMTF</w:t>
      </w:r>
      <w:r w:rsidRPr="00F0110A">
        <w:rPr>
          <w:rFonts w:ascii="Times New Roman" w:eastAsia="Times New Roman" w:hAnsi="Times New Roman" w:cs="Times New Roman"/>
          <w:b/>
          <w:bCs/>
          <w:color w:val="000000"/>
          <w:sz w:val="24"/>
          <w:szCs w:val="24"/>
          <w:lang w:eastAsia="tr-TR"/>
        </w:rPr>
        <w:t xml:space="preserve"> Ceza Talimatının Uygulanmasını Gerektiren Haller </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24</w:t>
      </w:r>
      <w:r w:rsidR="0017319F" w:rsidRPr="00F0110A">
        <w:rPr>
          <w:rFonts w:ascii="Times New Roman" w:eastAsia="Times New Roman" w:hAnsi="Times New Roman" w:cs="Times New Roman"/>
          <w:b/>
          <w:color w:val="000000"/>
          <w:sz w:val="24"/>
          <w:szCs w:val="24"/>
          <w:lang w:eastAsia="tr-TR"/>
        </w:rPr>
        <w:t>.1.</w:t>
      </w:r>
      <w:r w:rsidR="0017319F" w:rsidRPr="00F0110A">
        <w:rPr>
          <w:rFonts w:ascii="Times New Roman" w:eastAsia="Times New Roman" w:hAnsi="Times New Roman" w:cs="Times New Roman"/>
          <w:color w:val="000000"/>
          <w:sz w:val="24"/>
          <w:szCs w:val="24"/>
          <w:lang w:eastAsia="tr-TR"/>
        </w:rPr>
        <w:t xml:space="preserve"> Aşağıdaki durumlardan en az birinin geçerli olması durumunda sporcu </w:t>
      </w:r>
      <w:r w:rsidR="00F0110A">
        <w:rPr>
          <w:rFonts w:ascii="Times New Roman" w:eastAsia="Times New Roman" w:hAnsi="Times New Roman" w:cs="Times New Roman"/>
          <w:color w:val="000000"/>
          <w:sz w:val="24"/>
          <w:szCs w:val="24"/>
          <w:lang w:eastAsia="tr-TR"/>
        </w:rPr>
        <w:t>TMTF</w:t>
      </w:r>
      <w:r w:rsidR="0017319F" w:rsidRPr="00F0110A">
        <w:rPr>
          <w:rFonts w:ascii="Times New Roman" w:eastAsia="Times New Roman" w:hAnsi="Times New Roman" w:cs="Times New Roman"/>
          <w:color w:val="000000"/>
          <w:sz w:val="24"/>
          <w:szCs w:val="24"/>
          <w:lang w:eastAsia="tr-TR"/>
        </w:rPr>
        <w:t xml:space="preserve"> Ceza Kuruluna sevk edilir.</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.1.1.</w:t>
      </w:r>
      <w:r w:rsidRPr="00F0110A">
        <w:rPr>
          <w:rFonts w:ascii="Times New Roman" w:eastAsia="Times New Roman" w:hAnsi="Times New Roman" w:cs="Times New Roman"/>
          <w:color w:val="000000"/>
          <w:sz w:val="24"/>
          <w:szCs w:val="24"/>
          <w:lang w:eastAsia="tr-TR"/>
        </w:rPr>
        <w:t xml:space="preserve"> İlaç Bildirim Listelerinin Federasyona ulaştırılmaması.</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24</w:t>
      </w:r>
      <w:r w:rsidR="0017319F" w:rsidRPr="00F0110A">
        <w:rPr>
          <w:rFonts w:ascii="Times New Roman" w:eastAsia="Times New Roman" w:hAnsi="Times New Roman" w:cs="Times New Roman"/>
          <w:b/>
          <w:color w:val="000000"/>
          <w:sz w:val="24"/>
          <w:szCs w:val="24"/>
          <w:lang w:eastAsia="tr-TR"/>
        </w:rPr>
        <w:t>.1.2.</w:t>
      </w:r>
      <w:r w:rsidR="0017319F" w:rsidRPr="00F0110A">
        <w:rPr>
          <w:rFonts w:ascii="Times New Roman" w:eastAsia="Times New Roman" w:hAnsi="Times New Roman" w:cs="Times New Roman"/>
          <w:color w:val="000000"/>
          <w:sz w:val="24"/>
          <w:szCs w:val="24"/>
          <w:lang w:eastAsia="tr-TR"/>
        </w:rPr>
        <w:t xml:space="preserve"> İlaç Bildirim Listelerinin usulüne uygun doldurulmaması, yapılan tedavilerin yazılmaması ya da yapılmayan tedavilerin yazılması.</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.1.3.</w:t>
      </w:r>
      <w:r w:rsidRPr="00F0110A">
        <w:rPr>
          <w:rFonts w:ascii="Times New Roman" w:eastAsia="Times New Roman" w:hAnsi="Times New Roman" w:cs="Times New Roman"/>
          <w:color w:val="000000"/>
          <w:sz w:val="24"/>
          <w:szCs w:val="24"/>
          <w:lang w:eastAsia="tr-TR"/>
        </w:rPr>
        <w:t xml:space="preserve"> Sporcunun doping kontrolüne gitmeyi reddetmesi.</w:t>
      </w:r>
    </w:p>
    <w:p w:rsidR="0017319F" w:rsidRPr="00F0110A" w:rsidRDefault="00B804A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color w:val="000000"/>
          <w:sz w:val="24"/>
          <w:szCs w:val="24"/>
          <w:lang w:eastAsia="tr-TR"/>
        </w:rPr>
        <w:t>24</w:t>
      </w:r>
      <w:r w:rsidR="0017319F" w:rsidRPr="00F0110A">
        <w:rPr>
          <w:rFonts w:ascii="Times New Roman" w:eastAsia="Times New Roman" w:hAnsi="Times New Roman" w:cs="Times New Roman"/>
          <w:b/>
          <w:color w:val="000000"/>
          <w:sz w:val="24"/>
          <w:szCs w:val="24"/>
          <w:lang w:eastAsia="tr-TR"/>
        </w:rPr>
        <w:t>.1.4.</w:t>
      </w:r>
      <w:r w:rsidR="0017319F" w:rsidRPr="00F0110A">
        <w:rPr>
          <w:rFonts w:ascii="Times New Roman" w:eastAsia="Times New Roman" w:hAnsi="Times New Roman" w:cs="Times New Roman"/>
          <w:color w:val="000000"/>
          <w:sz w:val="24"/>
          <w:szCs w:val="24"/>
          <w:lang w:eastAsia="tr-TR"/>
        </w:rPr>
        <w:t xml:space="preserve"> Sporcunun ve diğer ilgililerin doping kontrol işlemine uygun olmayan davranışlarda bulunması, hile yapması ve hile yapmaya teşebbüs etmesi.</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.1.5.</w:t>
      </w:r>
      <w:r w:rsidRPr="00F0110A">
        <w:rPr>
          <w:rFonts w:ascii="Times New Roman" w:eastAsia="Times New Roman" w:hAnsi="Times New Roman" w:cs="Times New Roman"/>
          <w:color w:val="000000"/>
          <w:sz w:val="24"/>
          <w:szCs w:val="24"/>
          <w:lang w:eastAsia="tr-TR"/>
        </w:rPr>
        <w:t xml:space="preserve"> Sporcunun karşılaşmadan önce veya karşılaşma sırasında doping maddelerini kullanması ya da yasaklı bir madde ve/veya yöntemi kullandığının tespit edilmesi.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.1.6.</w:t>
      </w:r>
      <w:r w:rsidRPr="00F0110A">
        <w:rPr>
          <w:rFonts w:ascii="Times New Roman" w:eastAsia="Times New Roman" w:hAnsi="Times New Roman" w:cs="Times New Roman"/>
          <w:color w:val="000000"/>
          <w:sz w:val="24"/>
          <w:szCs w:val="24"/>
          <w:lang w:eastAsia="tr-TR"/>
        </w:rPr>
        <w:t xml:space="preserve"> Sporcudan alınan A numunesinde yasaklı bir madde ve/veya yöntemin tespit edilmesi ve on gün içinde sonuca itiraz edilmemesi.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.1.7.</w:t>
      </w:r>
      <w:r w:rsidRPr="00F0110A">
        <w:rPr>
          <w:rFonts w:ascii="Times New Roman" w:eastAsia="Times New Roman" w:hAnsi="Times New Roman" w:cs="Times New Roman"/>
          <w:color w:val="000000"/>
          <w:sz w:val="24"/>
          <w:szCs w:val="24"/>
          <w:lang w:eastAsia="tr-TR"/>
        </w:rPr>
        <w:t xml:space="preserve"> B örneğinin analizinde de yasaklı bir madde ve/veya yöntemin saptanması ve süresi içinde itiraz edilmemesi.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.1.8.</w:t>
      </w:r>
      <w:r w:rsidRPr="00F0110A">
        <w:rPr>
          <w:rFonts w:ascii="Times New Roman" w:eastAsia="Times New Roman" w:hAnsi="Times New Roman" w:cs="Times New Roman"/>
          <w:color w:val="000000"/>
          <w:sz w:val="24"/>
          <w:szCs w:val="24"/>
          <w:lang w:eastAsia="tr-TR"/>
        </w:rPr>
        <w:t xml:space="preserve"> Sporcunun doping yaptığını gösteren kesin deliller bulunması.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.1.9.</w:t>
      </w:r>
      <w:r w:rsidRPr="00F0110A">
        <w:rPr>
          <w:rFonts w:ascii="Times New Roman" w:eastAsia="Times New Roman" w:hAnsi="Times New Roman" w:cs="Times New Roman"/>
          <w:color w:val="000000"/>
          <w:sz w:val="24"/>
          <w:szCs w:val="24"/>
          <w:lang w:eastAsia="tr-TR"/>
        </w:rPr>
        <w:t xml:space="preserve"> Sporcu tarafından yasaklı bir yöntemin kullanıldığının tespit edilmesi. </w:t>
      </w:r>
    </w:p>
    <w:p w:rsidR="0017319F" w:rsidRPr="00F0110A" w:rsidRDefault="0017319F" w:rsidP="0017319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.1.10.</w:t>
      </w:r>
      <w:r w:rsidRPr="00F0110A">
        <w:rPr>
          <w:rFonts w:ascii="Times New Roman" w:eastAsia="Times New Roman" w:hAnsi="Times New Roman" w:cs="Times New Roman"/>
          <w:color w:val="000000"/>
          <w:sz w:val="24"/>
          <w:szCs w:val="24"/>
          <w:lang w:eastAsia="tr-TR"/>
        </w:rPr>
        <w:t xml:space="preserve"> Yasaklı bir madde ve/veya yöntemin sporcu tarafından kullanılmasına göz yumulması, bu türden madde ve yöntemlerin sporcuya önerilmesi, sporcunun yasaklı madde ve/veya yöntem kullanmaya özendirilmesi, yönlendirilmesi, zorlanması, kullanmasına yardım edilmesi.</w:t>
      </w:r>
    </w:p>
    <w:p w:rsidR="00B82CFB" w:rsidRDefault="0017319F" w:rsidP="00B82CF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color w:val="000000"/>
          <w:sz w:val="24"/>
          <w:szCs w:val="24"/>
          <w:lang w:eastAsia="tr-TR"/>
        </w:rPr>
        <w:t>2</w:t>
      </w:r>
      <w:r w:rsidR="00B804AF">
        <w:rPr>
          <w:rFonts w:ascii="Times New Roman" w:eastAsia="Times New Roman" w:hAnsi="Times New Roman" w:cs="Times New Roman"/>
          <w:b/>
          <w:color w:val="000000"/>
          <w:sz w:val="24"/>
          <w:szCs w:val="24"/>
          <w:lang w:eastAsia="tr-TR"/>
        </w:rPr>
        <w:t>4</w:t>
      </w:r>
      <w:r w:rsidRPr="00F0110A">
        <w:rPr>
          <w:rFonts w:ascii="Times New Roman" w:eastAsia="Times New Roman" w:hAnsi="Times New Roman" w:cs="Times New Roman"/>
          <w:b/>
          <w:color w:val="000000"/>
          <w:sz w:val="24"/>
          <w:szCs w:val="24"/>
          <w:lang w:eastAsia="tr-TR"/>
        </w:rPr>
        <w:t>.2.</w:t>
      </w:r>
      <w:r w:rsidRPr="00F0110A">
        <w:rPr>
          <w:rFonts w:ascii="Times New Roman" w:eastAsia="Times New Roman" w:hAnsi="Times New Roman" w:cs="Times New Roman"/>
          <w:color w:val="000000"/>
          <w:sz w:val="24"/>
          <w:szCs w:val="24"/>
          <w:lang w:eastAsia="tr-TR"/>
        </w:rPr>
        <w:t xml:space="preserve"> Sporcunun </w:t>
      </w:r>
      <w:r w:rsidR="00F0110A">
        <w:rPr>
          <w:rFonts w:ascii="Times New Roman" w:eastAsia="Times New Roman" w:hAnsi="Times New Roman" w:cs="Times New Roman"/>
          <w:color w:val="000000"/>
          <w:sz w:val="24"/>
          <w:szCs w:val="24"/>
          <w:lang w:eastAsia="tr-TR"/>
        </w:rPr>
        <w:t>TMTF</w:t>
      </w:r>
      <w:r w:rsidRPr="00F0110A">
        <w:rPr>
          <w:rFonts w:ascii="Times New Roman" w:eastAsia="Times New Roman" w:hAnsi="Times New Roman" w:cs="Times New Roman"/>
          <w:color w:val="000000"/>
          <w:sz w:val="24"/>
          <w:szCs w:val="24"/>
          <w:lang w:eastAsia="tr-TR"/>
        </w:rPr>
        <w:t xml:space="preserve"> Ceza Kurulu önünde soruşturma ve/veya muhakeme sırası</w:t>
      </w:r>
      <w:r w:rsidR="00B82CFB">
        <w:rPr>
          <w:rFonts w:ascii="Times New Roman" w:eastAsia="Times New Roman" w:hAnsi="Times New Roman" w:cs="Times New Roman"/>
          <w:color w:val="000000"/>
          <w:sz w:val="24"/>
          <w:szCs w:val="24"/>
          <w:lang w:eastAsia="tr-TR"/>
        </w:rPr>
        <w:t>nda savunma yapma hakkı vardır.</w:t>
      </w:r>
    </w:p>
    <w:p w:rsidR="0017319F" w:rsidRPr="00B82CFB" w:rsidRDefault="008750A6" w:rsidP="00B82CF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Cs/>
          <w:color w:val="000000"/>
          <w:sz w:val="24"/>
          <w:szCs w:val="24"/>
          <w:lang w:eastAsia="tr-TR"/>
        </w:rPr>
        <w:br w:type="page"/>
      </w:r>
    </w:p>
    <w:p w:rsidR="0017319F" w:rsidRPr="00F0110A" w:rsidRDefault="007D1ED0" w:rsidP="0017319F">
      <w:pPr>
        <w:pBdr>
          <w:top w:val="single" w:sz="4" w:space="1" w:color="auto"/>
          <w:bottom w:val="single" w:sz="4" w:space="1" w:color="auto"/>
        </w:pBdr>
        <w:spacing w:after="0" w:line="240" w:lineRule="auto"/>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bCs/>
          <w:color w:val="000000"/>
          <w:sz w:val="24"/>
          <w:szCs w:val="24"/>
          <w:lang w:eastAsia="tr-TR"/>
        </w:rPr>
        <w:lastRenderedPageBreak/>
        <w:t>5</w:t>
      </w:r>
      <w:r w:rsidR="0017319F" w:rsidRPr="00F0110A">
        <w:rPr>
          <w:rFonts w:ascii="Times New Roman" w:eastAsia="Times New Roman" w:hAnsi="Times New Roman" w:cs="Times New Roman"/>
          <w:b/>
          <w:bCs/>
          <w:color w:val="000000"/>
          <w:sz w:val="24"/>
          <w:szCs w:val="24"/>
          <w:lang w:eastAsia="tr-TR"/>
        </w:rPr>
        <w:t>. BÖLÜM - SON HÜKÜMLER</w:t>
      </w:r>
    </w:p>
    <w:p w:rsidR="0017319F" w:rsidRPr="00F0110A" w:rsidRDefault="0017319F" w:rsidP="0017319F">
      <w:pPr>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r w:rsidRPr="00F0110A">
        <w:rPr>
          <w:rFonts w:ascii="Times New Roman" w:eastAsia="Times New Roman" w:hAnsi="Times New Roman" w:cs="Times New Roman"/>
          <w:b/>
          <w:bCs/>
          <w:color w:val="000000"/>
          <w:sz w:val="24"/>
          <w:szCs w:val="24"/>
          <w:lang w:eastAsia="tr-TR"/>
        </w:rPr>
        <w:t xml:space="preserve">Yürürlük </w:t>
      </w:r>
    </w:p>
    <w:p w:rsidR="0017319F" w:rsidRPr="00F0110A" w:rsidRDefault="0017319F" w:rsidP="0017319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right="-159"/>
        <w:jc w:val="both"/>
        <w:rPr>
          <w:rFonts w:ascii="Times New Roman" w:eastAsia="Times New Roman" w:hAnsi="Times New Roman" w:cs="Times New Roman"/>
          <w:color w:val="000000"/>
          <w:sz w:val="24"/>
          <w:szCs w:val="24"/>
          <w:lang w:eastAsia="tr-TR"/>
        </w:rPr>
      </w:pPr>
      <w:r w:rsidRPr="00F0110A">
        <w:rPr>
          <w:rFonts w:ascii="Times New Roman" w:eastAsia="Times New Roman" w:hAnsi="Times New Roman" w:cs="Times New Roman"/>
          <w:b/>
          <w:bCs/>
          <w:color w:val="000000"/>
          <w:sz w:val="24"/>
          <w:szCs w:val="24"/>
          <w:lang w:eastAsia="tr-TR"/>
        </w:rPr>
        <w:t>Madde 2</w:t>
      </w:r>
      <w:r w:rsidR="00B804AF">
        <w:rPr>
          <w:rFonts w:ascii="Times New Roman" w:eastAsia="Times New Roman" w:hAnsi="Times New Roman" w:cs="Times New Roman"/>
          <w:b/>
          <w:bCs/>
          <w:color w:val="000000"/>
          <w:sz w:val="24"/>
          <w:szCs w:val="24"/>
          <w:lang w:eastAsia="tr-TR"/>
        </w:rPr>
        <w:t>5</w:t>
      </w:r>
      <w:r w:rsidRPr="00F0110A">
        <w:rPr>
          <w:rFonts w:ascii="Times New Roman" w:eastAsia="Times New Roman" w:hAnsi="Times New Roman" w:cs="Times New Roman"/>
          <w:b/>
          <w:bCs/>
          <w:color w:val="000000"/>
          <w:sz w:val="24"/>
          <w:szCs w:val="24"/>
          <w:lang w:eastAsia="tr-TR"/>
        </w:rPr>
        <w:t xml:space="preserve"> -</w:t>
      </w:r>
      <w:r w:rsidRPr="00F0110A">
        <w:rPr>
          <w:rFonts w:ascii="Times New Roman" w:eastAsia="Times New Roman" w:hAnsi="Times New Roman" w:cs="Times New Roman"/>
          <w:bCs/>
          <w:color w:val="000000"/>
          <w:sz w:val="24"/>
          <w:szCs w:val="24"/>
          <w:lang w:eastAsia="tr-TR"/>
        </w:rPr>
        <w:t xml:space="preserve"> </w:t>
      </w:r>
      <w:r w:rsidRPr="00F0110A">
        <w:rPr>
          <w:rFonts w:ascii="Times New Roman" w:eastAsia="Times New Roman" w:hAnsi="Times New Roman" w:cs="Times New Roman"/>
          <w:color w:val="000000"/>
          <w:sz w:val="24"/>
          <w:szCs w:val="24"/>
          <w:lang w:eastAsia="tr-TR"/>
        </w:rPr>
        <w:t xml:space="preserve">Federasyon Yönetim Kurulu tarafından hazırlanan bu Talimat, Gençlik ve Spor Genel Müdürlüğü ve Türkiye </w:t>
      </w:r>
      <w:r w:rsidR="00F0110A" w:rsidRPr="00F0110A">
        <w:rPr>
          <w:rFonts w:ascii="Times New Roman" w:eastAsia="Times New Roman" w:hAnsi="Times New Roman" w:cs="Times New Roman"/>
          <w:color w:val="000000"/>
          <w:sz w:val="24"/>
          <w:szCs w:val="24"/>
          <w:lang w:eastAsia="tr-TR"/>
        </w:rPr>
        <w:t>Masa tenisi</w:t>
      </w:r>
      <w:r w:rsidRPr="00F0110A">
        <w:rPr>
          <w:rFonts w:ascii="Times New Roman" w:eastAsia="Times New Roman" w:hAnsi="Times New Roman" w:cs="Times New Roman"/>
          <w:color w:val="000000"/>
          <w:sz w:val="24"/>
          <w:szCs w:val="24"/>
          <w:lang w:eastAsia="tr-TR"/>
        </w:rPr>
        <w:t xml:space="preserve"> Federasyonu Resmî İnternet Sitesinde yayınlandığı </w:t>
      </w:r>
      <w:r w:rsidR="009B54B6">
        <w:rPr>
          <w:rFonts w:ascii="Times New Roman" w:eastAsia="Times New Roman" w:hAnsi="Times New Roman" w:cs="Times New Roman"/>
          <w:color w:val="000000"/>
          <w:sz w:val="24"/>
          <w:szCs w:val="24"/>
          <w:lang w:eastAsia="tr-TR"/>
        </w:rPr>
        <w:t>01</w:t>
      </w:r>
      <w:r w:rsidRPr="00F0110A">
        <w:rPr>
          <w:rFonts w:ascii="Times New Roman" w:eastAsia="Times New Roman" w:hAnsi="Times New Roman" w:cs="Times New Roman"/>
          <w:color w:val="000000"/>
          <w:sz w:val="24"/>
          <w:szCs w:val="24"/>
          <w:lang w:eastAsia="tr-TR"/>
        </w:rPr>
        <w:t>/03/20</w:t>
      </w:r>
      <w:r w:rsidR="009B54B6">
        <w:rPr>
          <w:rFonts w:ascii="Times New Roman" w:eastAsia="Times New Roman" w:hAnsi="Times New Roman" w:cs="Times New Roman"/>
          <w:color w:val="000000"/>
          <w:sz w:val="24"/>
          <w:szCs w:val="24"/>
          <w:lang w:eastAsia="tr-TR"/>
        </w:rPr>
        <w:t>15</w:t>
      </w:r>
      <w:r w:rsidRPr="00F0110A">
        <w:rPr>
          <w:rFonts w:ascii="Times New Roman" w:eastAsia="Times New Roman" w:hAnsi="Times New Roman" w:cs="Times New Roman"/>
          <w:color w:val="000000"/>
          <w:sz w:val="24"/>
          <w:szCs w:val="24"/>
          <w:lang w:eastAsia="tr-TR"/>
        </w:rPr>
        <w:t xml:space="preserve"> tarihinde yürürlüğe girer.</w:t>
      </w:r>
    </w:p>
    <w:p w:rsidR="0017319F" w:rsidRPr="00F0110A" w:rsidRDefault="0017319F" w:rsidP="0017319F">
      <w:pPr>
        <w:spacing w:after="0" w:line="240" w:lineRule="auto"/>
        <w:jc w:val="both"/>
        <w:rPr>
          <w:rFonts w:ascii="Times New Roman" w:eastAsia="Times New Roman" w:hAnsi="Times New Roman" w:cs="Times New Roman"/>
          <w:b/>
          <w:bCs/>
          <w:color w:val="000000"/>
          <w:sz w:val="24"/>
          <w:szCs w:val="24"/>
          <w:lang w:eastAsia="tr-TR"/>
        </w:rPr>
      </w:pPr>
    </w:p>
    <w:p w:rsidR="0017319F" w:rsidRPr="00F0110A" w:rsidRDefault="0017319F" w:rsidP="0017319F">
      <w:pPr>
        <w:spacing w:after="0" w:line="240" w:lineRule="auto"/>
        <w:jc w:val="both"/>
        <w:rPr>
          <w:rFonts w:ascii="Times New Roman" w:eastAsia="Times New Roman" w:hAnsi="Times New Roman" w:cs="Times New Roman"/>
          <w:b/>
          <w:color w:val="000000"/>
          <w:sz w:val="24"/>
          <w:szCs w:val="24"/>
          <w:lang w:eastAsia="tr-TR"/>
        </w:rPr>
      </w:pPr>
      <w:r w:rsidRPr="00F0110A">
        <w:rPr>
          <w:rFonts w:ascii="Times New Roman" w:eastAsia="Times New Roman" w:hAnsi="Times New Roman" w:cs="Times New Roman"/>
          <w:b/>
          <w:bCs/>
          <w:color w:val="000000"/>
          <w:sz w:val="24"/>
          <w:szCs w:val="24"/>
          <w:lang w:eastAsia="tr-TR"/>
        </w:rPr>
        <w:t xml:space="preserve">Yürütme </w:t>
      </w:r>
    </w:p>
    <w:p w:rsidR="0017319F" w:rsidRPr="00F0110A" w:rsidRDefault="0017319F" w:rsidP="0017319F">
      <w:pPr>
        <w:tabs>
          <w:tab w:val="left" w:pos="-2340"/>
          <w:tab w:val="left" w:pos="-2250"/>
          <w:tab w:val="left" w:pos="-2160"/>
          <w:tab w:val="left" w:pos="-2070"/>
          <w:tab w:val="left" w:pos="-1710"/>
        </w:tabs>
        <w:spacing w:after="0" w:line="240" w:lineRule="auto"/>
        <w:jc w:val="both"/>
        <w:rPr>
          <w:rFonts w:ascii="Times New Roman" w:hAnsi="Times New Roman" w:cs="Times New Roman"/>
          <w:sz w:val="24"/>
          <w:szCs w:val="24"/>
        </w:rPr>
      </w:pPr>
      <w:r w:rsidRPr="00F0110A">
        <w:rPr>
          <w:rFonts w:ascii="Times New Roman" w:eastAsia="Times New Roman" w:hAnsi="Times New Roman" w:cs="Times New Roman"/>
          <w:b/>
          <w:bCs/>
          <w:color w:val="000000"/>
          <w:sz w:val="24"/>
          <w:szCs w:val="24"/>
          <w:lang w:eastAsia="tr-TR"/>
        </w:rPr>
        <w:t>Madde 2</w:t>
      </w:r>
      <w:r w:rsidR="00B804AF">
        <w:rPr>
          <w:rFonts w:ascii="Times New Roman" w:eastAsia="Times New Roman" w:hAnsi="Times New Roman" w:cs="Times New Roman"/>
          <w:b/>
          <w:bCs/>
          <w:color w:val="000000"/>
          <w:sz w:val="24"/>
          <w:szCs w:val="24"/>
          <w:lang w:eastAsia="tr-TR"/>
        </w:rPr>
        <w:t>6</w:t>
      </w:r>
      <w:r w:rsidRPr="00F0110A">
        <w:rPr>
          <w:rFonts w:ascii="Times New Roman" w:eastAsia="Times New Roman" w:hAnsi="Times New Roman" w:cs="Times New Roman"/>
          <w:b/>
          <w:bCs/>
          <w:color w:val="000000"/>
          <w:sz w:val="24"/>
          <w:szCs w:val="24"/>
          <w:lang w:eastAsia="tr-TR"/>
        </w:rPr>
        <w:t xml:space="preserve"> -</w:t>
      </w:r>
      <w:r w:rsidRPr="00F0110A">
        <w:rPr>
          <w:rFonts w:ascii="Times New Roman" w:eastAsia="Times New Roman" w:hAnsi="Times New Roman" w:cs="Times New Roman"/>
          <w:bCs/>
          <w:color w:val="000000"/>
          <w:sz w:val="24"/>
          <w:szCs w:val="24"/>
          <w:lang w:eastAsia="tr-TR"/>
        </w:rPr>
        <w:t xml:space="preserve"> </w:t>
      </w:r>
      <w:bookmarkStart w:id="0" w:name="OLE_LINK2"/>
      <w:bookmarkStart w:id="1" w:name="OLE_LINK3"/>
      <w:r w:rsidRPr="00F0110A">
        <w:rPr>
          <w:rFonts w:ascii="Times New Roman" w:eastAsia="Times New Roman" w:hAnsi="Times New Roman" w:cs="Times New Roman"/>
          <w:color w:val="000000"/>
          <w:sz w:val="24"/>
          <w:szCs w:val="24"/>
          <w:lang w:eastAsia="tr-TR"/>
        </w:rPr>
        <w:t xml:space="preserve">Bu Talimat hükümlerini Türkiye </w:t>
      </w:r>
      <w:r w:rsidR="00F0110A" w:rsidRPr="00F0110A">
        <w:rPr>
          <w:rFonts w:ascii="Times New Roman" w:eastAsia="Times New Roman" w:hAnsi="Times New Roman" w:cs="Times New Roman"/>
          <w:color w:val="000000"/>
          <w:sz w:val="24"/>
          <w:szCs w:val="24"/>
          <w:lang w:eastAsia="tr-TR"/>
        </w:rPr>
        <w:t>Masa</w:t>
      </w:r>
      <w:r w:rsidR="00B804AF">
        <w:rPr>
          <w:rFonts w:ascii="Times New Roman" w:eastAsia="Times New Roman" w:hAnsi="Times New Roman" w:cs="Times New Roman"/>
          <w:color w:val="000000"/>
          <w:sz w:val="24"/>
          <w:szCs w:val="24"/>
          <w:lang w:eastAsia="tr-TR"/>
        </w:rPr>
        <w:t xml:space="preserve"> T</w:t>
      </w:r>
      <w:r w:rsidR="00F0110A" w:rsidRPr="00F0110A">
        <w:rPr>
          <w:rFonts w:ascii="Times New Roman" w:eastAsia="Times New Roman" w:hAnsi="Times New Roman" w:cs="Times New Roman"/>
          <w:color w:val="000000"/>
          <w:sz w:val="24"/>
          <w:szCs w:val="24"/>
          <w:lang w:eastAsia="tr-TR"/>
        </w:rPr>
        <w:t>enisi</w:t>
      </w:r>
      <w:r w:rsidRPr="00F0110A">
        <w:rPr>
          <w:rFonts w:ascii="Times New Roman" w:eastAsia="Times New Roman" w:hAnsi="Times New Roman" w:cs="Times New Roman"/>
          <w:color w:val="000000"/>
          <w:sz w:val="24"/>
          <w:szCs w:val="24"/>
          <w:lang w:eastAsia="tr-TR"/>
        </w:rPr>
        <w:t xml:space="preserve"> Federasyonu Başkanı yürütür.</w:t>
      </w:r>
      <w:bookmarkEnd w:id="0"/>
      <w:bookmarkEnd w:id="1"/>
    </w:p>
    <w:p w:rsidR="0017319F" w:rsidRPr="00F0110A" w:rsidRDefault="0017319F" w:rsidP="0017319F">
      <w:pPr>
        <w:spacing w:after="0" w:line="240" w:lineRule="auto"/>
        <w:jc w:val="both"/>
        <w:rPr>
          <w:rFonts w:ascii="Times New Roman" w:hAnsi="Times New Roman" w:cs="Times New Roman"/>
          <w:sz w:val="24"/>
          <w:szCs w:val="24"/>
        </w:rPr>
      </w:pPr>
    </w:p>
    <w:p w:rsidR="0017319F" w:rsidRPr="00F0110A" w:rsidRDefault="0017319F" w:rsidP="0017319F">
      <w:pPr>
        <w:jc w:val="both"/>
        <w:rPr>
          <w:rFonts w:ascii="Times New Roman" w:hAnsi="Times New Roman" w:cs="Times New Roman"/>
          <w:sz w:val="24"/>
          <w:szCs w:val="24"/>
        </w:rPr>
      </w:pPr>
    </w:p>
    <w:p w:rsidR="0017319F" w:rsidRPr="00F0110A" w:rsidRDefault="0017319F" w:rsidP="0017319F">
      <w:pPr>
        <w:rPr>
          <w:rFonts w:ascii="Times New Roman" w:hAnsi="Times New Roman" w:cs="Times New Roman"/>
          <w:sz w:val="24"/>
          <w:szCs w:val="24"/>
        </w:rPr>
      </w:pPr>
    </w:p>
    <w:p w:rsidR="00E92DCF" w:rsidRPr="00F0110A" w:rsidRDefault="00B82CFB">
      <w:pPr>
        <w:rPr>
          <w:rFonts w:ascii="Times New Roman" w:hAnsi="Times New Roman" w:cs="Times New Roman"/>
          <w:sz w:val="24"/>
          <w:szCs w:val="24"/>
        </w:rPr>
      </w:pPr>
    </w:p>
    <w:sectPr w:rsidR="00E92DCF" w:rsidRPr="00F0110A" w:rsidSect="001035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154B7E"/>
    <w:rsid w:val="000E25BE"/>
    <w:rsid w:val="0010354B"/>
    <w:rsid w:val="00154B7E"/>
    <w:rsid w:val="0017319F"/>
    <w:rsid w:val="00251F38"/>
    <w:rsid w:val="003B6A53"/>
    <w:rsid w:val="00440720"/>
    <w:rsid w:val="00586EB7"/>
    <w:rsid w:val="005F5868"/>
    <w:rsid w:val="007D1ED0"/>
    <w:rsid w:val="008750A6"/>
    <w:rsid w:val="009B54B6"/>
    <w:rsid w:val="009B67A3"/>
    <w:rsid w:val="00A6430C"/>
    <w:rsid w:val="00A92E19"/>
    <w:rsid w:val="00B804AF"/>
    <w:rsid w:val="00B82CFB"/>
    <w:rsid w:val="00C332A4"/>
    <w:rsid w:val="00F011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54B7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464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11</Pages>
  <Words>4647</Words>
  <Characters>26491</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sbftrbb</dc:creator>
  <cp:keywords/>
  <dc:description/>
  <cp:lastModifiedBy>sbftrbb</cp:lastModifiedBy>
  <cp:revision>10</cp:revision>
  <dcterms:created xsi:type="dcterms:W3CDTF">2015-02-16T13:53:00Z</dcterms:created>
  <dcterms:modified xsi:type="dcterms:W3CDTF">2015-02-20T15:02:00Z</dcterms:modified>
</cp:coreProperties>
</file>